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EFDB3">
      <w:pPr>
        <w:keepNext w:val="0"/>
        <w:keepLines w:val="0"/>
        <w:pageBreakBefore w:val="0"/>
        <w:widowControl w:val="0"/>
        <w:kinsoku/>
        <w:wordWrap/>
        <w:overflowPunct/>
        <w:topLinePunct w:val="0"/>
        <w:autoSpaceDE/>
        <w:autoSpaceDN/>
        <w:bidi w:val="0"/>
        <w:adjustRightInd/>
        <w:snapToGrid/>
        <w:spacing w:line="520" w:lineRule="exact"/>
        <w:ind w:left="0" w:leftChars="0" w:firstLine="880" w:firstLineChars="200"/>
        <w:jc w:val="both"/>
        <w:textAlignment w:val="auto"/>
        <w:rPr>
          <w:rFonts w:hint="eastAsia" w:ascii="方正小标宋简体" w:hAnsi="方正小标宋简体" w:eastAsia="方正小标宋简体" w:cs="方正小标宋简体"/>
          <w:sz w:val="44"/>
          <w:szCs w:val="44"/>
        </w:rPr>
      </w:pPr>
    </w:p>
    <w:p w14:paraId="7285022D">
      <w:pPr>
        <w:keepNext w:val="0"/>
        <w:keepLines w:val="0"/>
        <w:pageBreakBefore w:val="0"/>
        <w:widowControl w:val="0"/>
        <w:kinsoku/>
        <w:wordWrap/>
        <w:overflowPunct/>
        <w:topLinePunct w:val="0"/>
        <w:autoSpaceDE/>
        <w:autoSpaceDN/>
        <w:bidi w:val="0"/>
        <w:adjustRightInd/>
        <w:snapToGrid/>
        <w:spacing w:line="520" w:lineRule="exact"/>
        <w:ind w:left="0" w:leftChars="0" w:firstLine="880" w:firstLineChars="200"/>
        <w:jc w:val="both"/>
        <w:textAlignment w:val="auto"/>
        <w:rPr>
          <w:rFonts w:hint="eastAsia" w:ascii="方正小标宋简体" w:hAnsi="方正小标宋简体" w:eastAsia="方正小标宋简体" w:cs="方正小标宋简体"/>
          <w:sz w:val="44"/>
          <w:szCs w:val="44"/>
        </w:rPr>
      </w:pPr>
    </w:p>
    <w:p w14:paraId="54CF1C2C">
      <w:pPr>
        <w:keepNext w:val="0"/>
        <w:keepLines w:val="0"/>
        <w:pageBreakBefore w:val="0"/>
        <w:widowControl w:val="0"/>
        <w:kinsoku/>
        <w:wordWrap/>
        <w:overflowPunct/>
        <w:topLinePunct w:val="0"/>
        <w:autoSpaceDE/>
        <w:autoSpaceDN/>
        <w:bidi w:val="0"/>
        <w:adjustRightInd/>
        <w:snapToGrid/>
        <w:spacing w:line="520" w:lineRule="exact"/>
        <w:ind w:left="0" w:leftChars="0" w:firstLine="880" w:firstLineChars="200"/>
        <w:jc w:val="both"/>
        <w:textAlignment w:val="auto"/>
        <w:rPr>
          <w:rFonts w:hint="eastAsia" w:ascii="方正小标宋简体" w:hAnsi="方正小标宋简体" w:eastAsia="方正小标宋简体" w:cs="方正小标宋简体"/>
          <w:sz w:val="44"/>
          <w:szCs w:val="44"/>
        </w:rPr>
      </w:pPr>
    </w:p>
    <w:p w14:paraId="6D0CEABE">
      <w:pPr>
        <w:keepNext w:val="0"/>
        <w:keepLines w:val="0"/>
        <w:pageBreakBefore w:val="0"/>
        <w:widowControl w:val="0"/>
        <w:kinsoku/>
        <w:wordWrap/>
        <w:overflowPunct/>
        <w:topLinePunct w:val="0"/>
        <w:autoSpaceDE/>
        <w:autoSpaceDN/>
        <w:bidi w:val="0"/>
        <w:adjustRightInd/>
        <w:snapToGrid/>
        <w:spacing w:line="520" w:lineRule="exact"/>
        <w:ind w:left="0" w:leftChars="0" w:firstLine="880" w:firstLineChars="200"/>
        <w:jc w:val="both"/>
        <w:textAlignment w:val="auto"/>
        <w:rPr>
          <w:rFonts w:hint="eastAsia" w:ascii="方正小标宋简体" w:hAnsi="方正小标宋简体" w:eastAsia="方正小标宋简体" w:cs="方正小标宋简体"/>
          <w:sz w:val="44"/>
          <w:szCs w:val="44"/>
        </w:rPr>
      </w:pPr>
    </w:p>
    <w:p w14:paraId="4A837E84">
      <w:pPr>
        <w:keepNext w:val="0"/>
        <w:keepLines w:val="0"/>
        <w:pageBreakBefore w:val="0"/>
        <w:widowControl w:val="0"/>
        <w:kinsoku/>
        <w:wordWrap/>
        <w:overflowPunct/>
        <w:topLinePunct w:val="0"/>
        <w:autoSpaceDE/>
        <w:autoSpaceDN/>
        <w:bidi w:val="0"/>
        <w:adjustRightInd/>
        <w:snapToGrid/>
        <w:spacing w:line="520" w:lineRule="exact"/>
        <w:ind w:left="0" w:leftChars="0" w:firstLine="880" w:firstLineChars="200"/>
        <w:jc w:val="both"/>
        <w:textAlignment w:val="auto"/>
        <w:rPr>
          <w:rFonts w:hint="eastAsia" w:ascii="方正小标宋简体" w:hAnsi="方正小标宋简体" w:eastAsia="方正小标宋简体" w:cs="方正小标宋简体"/>
          <w:sz w:val="44"/>
          <w:szCs w:val="44"/>
        </w:rPr>
      </w:pPr>
    </w:p>
    <w:p w14:paraId="4C9E220D">
      <w:pPr>
        <w:keepNext w:val="0"/>
        <w:keepLines w:val="0"/>
        <w:pageBreakBefore w:val="0"/>
        <w:widowControl w:val="0"/>
        <w:kinsoku/>
        <w:wordWrap/>
        <w:overflowPunct/>
        <w:topLinePunct w:val="0"/>
        <w:autoSpaceDE/>
        <w:autoSpaceDN/>
        <w:bidi w:val="0"/>
        <w:adjustRightInd/>
        <w:snapToGrid/>
        <w:spacing w:line="520" w:lineRule="exact"/>
        <w:ind w:left="0" w:leftChars="0" w:firstLine="880" w:firstLineChars="200"/>
        <w:jc w:val="both"/>
        <w:textAlignment w:val="auto"/>
        <w:rPr>
          <w:rFonts w:hint="eastAsia" w:ascii="方正小标宋简体" w:hAnsi="方正小标宋简体" w:eastAsia="方正小标宋简体" w:cs="方正小标宋简体"/>
          <w:sz w:val="44"/>
          <w:szCs w:val="44"/>
        </w:rPr>
      </w:pPr>
    </w:p>
    <w:p w14:paraId="700EF0B4">
      <w:pPr>
        <w:keepNext w:val="0"/>
        <w:keepLines w:val="0"/>
        <w:pageBreakBefore w:val="0"/>
        <w:widowControl w:val="0"/>
        <w:kinsoku/>
        <w:wordWrap/>
        <w:overflowPunct/>
        <w:topLinePunct w:val="0"/>
        <w:autoSpaceDE/>
        <w:autoSpaceDN/>
        <w:bidi w:val="0"/>
        <w:adjustRightInd/>
        <w:snapToGrid/>
        <w:spacing w:line="520" w:lineRule="exact"/>
        <w:ind w:left="0" w:leftChars="0" w:firstLine="880" w:firstLineChars="200"/>
        <w:jc w:val="both"/>
        <w:textAlignment w:val="auto"/>
        <w:rPr>
          <w:rFonts w:hint="eastAsia" w:ascii="方正小标宋简体" w:hAnsi="方正小标宋简体" w:eastAsia="方正小标宋简体" w:cs="方正小标宋简体"/>
          <w:sz w:val="44"/>
          <w:szCs w:val="44"/>
        </w:rPr>
      </w:pPr>
    </w:p>
    <w:p w14:paraId="32C7ACF3">
      <w:pPr>
        <w:keepNext w:val="0"/>
        <w:keepLines w:val="0"/>
        <w:pageBreakBefore w:val="0"/>
        <w:widowControl w:val="0"/>
        <w:kinsoku/>
        <w:wordWrap/>
        <w:overflowPunct/>
        <w:topLinePunct w:val="0"/>
        <w:autoSpaceDE/>
        <w:autoSpaceDN/>
        <w:bidi w:val="0"/>
        <w:adjustRightInd/>
        <w:snapToGrid/>
        <w:spacing w:line="520" w:lineRule="exact"/>
        <w:ind w:left="0" w:leftChars="0" w:firstLine="880" w:firstLineChars="200"/>
        <w:jc w:val="both"/>
        <w:textAlignment w:val="auto"/>
        <w:rPr>
          <w:rFonts w:hint="eastAsia" w:ascii="方正小标宋简体" w:hAnsi="方正小标宋简体" w:eastAsia="方正小标宋简体" w:cs="方正小标宋简体"/>
          <w:sz w:val="44"/>
          <w:szCs w:val="44"/>
        </w:rPr>
      </w:pPr>
    </w:p>
    <w:p w14:paraId="3487EB57">
      <w:pPr>
        <w:keepNext w:val="0"/>
        <w:keepLines w:val="0"/>
        <w:pageBreakBefore w:val="0"/>
        <w:widowControl w:val="0"/>
        <w:kinsoku/>
        <w:wordWrap/>
        <w:overflowPunct/>
        <w:topLinePunct w:val="0"/>
        <w:autoSpaceDE/>
        <w:autoSpaceDN/>
        <w:bidi w:val="0"/>
        <w:adjustRightInd/>
        <w:snapToGrid/>
        <w:spacing w:line="520" w:lineRule="exact"/>
        <w:ind w:left="0" w:leftChars="0" w:firstLine="880" w:firstLineChars="200"/>
        <w:jc w:val="both"/>
        <w:textAlignment w:val="auto"/>
        <w:rPr>
          <w:rFonts w:hint="eastAsia" w:ascii="方正小标宋简体" w:hAnsi="方正小标宋简体" w:eastAsia="方正小标宋简体" w:cs="方正小标宋简体"/>
          <w:sz w:val="44"/>
          <w:szCs w:val="44"/>
        </w:rPr>
      </w:pPr>
    </w:p>
    <w:p w14:paraId="249CD263">
      <w:pPr>
        <w:keepNext w:val="0"/>
        <w:keepLines w:val="0"/>
        <w:pageBreakBefore w:val="0"/>
        <w:widowControl w:val="0"/>
        <w:kinsoku/>
        <w:wordWrap/>
        <w:overflowPunct/>
        <w:topLinePunct w:val="0"/>
        <w:autoSpaceDE/>
        <w:autoSpaceDN/>
        <w:bidi w:val="0"/>
        <w:adjustRightInd/>
        <w:snapToGrid/>
        <w:spacing w:line="520" w:lineRule="exact"/>
        <w:ind w:left="0" w:leftChars="0" w:firstLine="880" w:firstLineChars="200"/>
        <w:jc w:val="both"/>
        <w:textAlignment w:val="auto"/>
        <w:rPr>
          <w:rFonts w:hint="eastAsia" w:ascii="方正小标宋简体" w:hAnsi="方正小标宋简体" w:eastAsia="方正小标宋简体" w:cs="方正小标宋简体"/>
          <w:sz w:val="44"/>
          <w:szCs w:val="44"/>
        </w:rPr>
      </w:pPr>
    </w:p>
    <w:p w14:paraId="00957A44">
      <w:pPr>
        <w:keepNext w:val="0"/>
        <w:keepLines w:val="0"/>
        <w:pageBreakBefore w:val="0"/>
        <w:widowControl w:val="0"/>
        <w:kinsoku/>
        <w:wordWrap/>
        <w:overflowPunct/>
        <w:topLinePunct w:val="0"/>
        <w:autoSpaceDE/>
        <w:autoSpaceDN/>
        <w:bidi w:val="0"/>
        <w:adjustRightInd/>
        <w:snapToGrid/>
        <w:spacing w:line="520" w:lineRule="exact"/>
        <w:ind w:left="0" w:leftChars="0" w:firstLine="880" w:firstLineChars="200"/>
        <w:jc w:val="both"/>
        <w:textAlignment w:val="auto"/>
        <w:rPr>
          <w:rFonts w:hint="eastAsia" w:ascii="方正小标宋简体" w:hAnsi="方正小标宋简体" w:eastAsia="方正小标宋简体" w:cs="方正小标宋简体"/>
          <w:sz w:val="44"/>
          <w:szCs w:val="44"/>
        </w:rPr>
      </w:pPr>
    </w:p>
    <w:p w14:paraId="78D6BFF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阿政办发〔2025〕39号</w:t>
      </w:r>
    </w:p>
    <w:p w14:paraId="1F581D66">
      <w:pPr>
        <w:keepNext w:val="0"/>
        <w:keepLines w:val="0"/>
        <w:pageBreakBefore w:val="0"/>
        <w:widowControl w:val="0"/>
        <w:kinsoku/>
        <w:wordWrap/>
        <w:overflowPunct/>
        <w:topLinePunct w:val="0"/>
        <w:autoSpaceDE/>
        <w:autoSpaceDN/>
        <w:bidi w:val="0"/>
        <w:adjustRightInd/>
        <w:snapToGrid/>
        <w:spacing w:line="520" w:lineRule="exact"/>
        <w:ind w:left="0" w:leftChars="0"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14:paraId="1BCB7C9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宣布失效部分行政规范性文件的通知</w:t>
      </w:r>
    </w:p>
    <w:p w14:paraId="55EE964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46FD94E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各苏木乡镇人民政府，旗直各委办局，各企事业单位</w:t>
      </w:r>
      <w:r>
        <w:rPr>
          <w:rFonts w:hint="eastAsia" w:ascii="仿宋_GB2312" w:hAnsi="仿宋_GB2312" w:eastAsia="仿宋_GB2312" w:cs="仿宋_GB2312"/>
          <w:sz w:val="32"/>
          <w:szCs w:val="32"/>
        </w:rPr>
        <w:t>：</w:t>
      </w:r>
    </w:p>
    <w:p w14:paraId="45C948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根据《内蒙古自治区行政规范性文件管理办法》相关要求，经旗人民政府研究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决定对以下</w:t>
      </w:r>
      <w:r>
        <w:rPr>
          <w:rFonts w:hint="eastAsia" w:ascii="仿宋_GB2312" w:hAnsi="仿宋_GB2312" w:eastAsia="仿宋_GB2312" w:cs="仿宋_GB2312"/>
          <w:sz w:val="32"/>
          <w:szCs w:val="32"/>
          <w:lang w:val="en-US" w:eastAsia="zh-CN"/>
        </w:rPr>
        <w:t>11件行政规范性文件宣布失效，</w:t>
      </w:r>
      <w:r>
        <w:rPr>
          <w:rFonts w:hint="eastAsia" w:ascii="仿宋_GB2312" w:hAnsi="仿宋_GB2312" w:eastAsia="仿宋_GB2312" w:cs="仿宋_GB2312"/>
          <w:sz w:val="32"/>
          <w:szCs w:val="32"/>
          <w:lang w:eastAsia="zh-CN"/>
        </w:rPr>
        <w:t>宣布失效的行政规范性文件自公布之日起停止执行，不再作为行政管理的依据。</w:t>
      </w:r>
    </w:p>
    <w:p w14:paraId="40CD8F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p>
    <w:p w14:paraId="15C0BB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附件：宣布失效的规范性文件目录</w:t>
      </w:r>
    </w:p>
    <w:p w14:paraId="3DAC635C">
      <w:pPr>
        <w:keepNext w:val="0"/>
        <w:keepLines w:val="0"/>
        <w:pageBreakBefore w:val="0"/>
        <w:widowControl w:val="0"/>
        <w:tabs>
          <w:tab w:val="left" w:pos="5841"/>
        </w:tabs>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eastAsia="zh-CN"/>
        </w:rPr>
      </w:pPr>
    </w:p>
    <w:p w14:paraId="14E3DA3D">
      <w:pPr>
        <w:keepNext w:val="0"/>
        <w:keepLines w:val="0"/>
        <w:pageBreakBefore w:val="0"/>
        <w:widowControl w:val="0"/>
        <w:tabs>
          <w:tab w:val="left" w:pos="5841"/>
        </w:tabs>
        <w:kinsoku/>
        <w:wordWrap/>
        <w:overflowPunct/>
        <w:topLinePunct w:val="0"/>
        <w:autoSpaceDE/>
        <w:autoSpaceDN/>
        <w:bidi w:val="0"/>
        <w:adjustRightInd/>
        <w:snapToGrid/>
        <w:spacing w:line="520" w:lineRule="exact"/>
        <w:ind w:firstLine="4160" w:firstLineChars="1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阿鲁科尔沁旗人民政府</w:t>
      </w:r>
      <w:r>
        <w:rPr>
          <w:rFonts w:hint="eastAsia" w:ascii="仿宋_GB2312" w:hAnsi="仿宋_GB2312" w:eastAsia="仿宋_GB2312" w:cs="仿宋_GB2312"/>
          <w:sz w:val="32"/>
          <w:szCs w:val="32"/>
          <w:lang w:val="en-US" w:eastAsia="zh-CN"/>
        </w:rPr>
        <w:t>办公室</w:t>
      </w:r>
    </w:p>
    <w:p w14:paraId="2E3979C6">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2025年9月27日</w:t>
      </w:r>
      <w:bookmarkStart w:id="0" w:name="_GoBack"/>
      <w:bookmarkEnd w:id="0"/>
    </w:p>
    <w:p w14:paraId="00E89B80">
      <w:pPr>
        <w:keepNext w:val="0"/>
        <w:keepLines w:val="0"/>
        <w:pageBreakBefore w:val="0"/>
        <w:widowControl w:val="0"/>
        <w:tabs>
          <w:tab w:val="left" w:pos="5841"/>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720B2FF3">
      <w:pPr>
        <w:keepNext w:val="0"/>
        <w:keepLines w:val="0"/>
        <w:pageBreakBefore w:val="0"/>
        <w:widowControl w:val="0"/>
        <w:tabs>
          <w:tab w:val="left" w:pos="5841"/>
        </w:tabs>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sectPr>
          <w:pgSz w:w="11906" w:h="16838"/>
          <w:pgMar w:top="1474" w:right="1474" w:bottom="1474" w:left="1474" w:header="851" w:footer="992" w:gutter="0"/>
          <w:pgNumType w:fmt="numberInDash"/>
          <w:cols w:space="425" w:num="1"/>
          <w:docGrid w:type="lines" w:linePitch="312" w:charSpace="0"/>
        </w:sectPr>
      </w:pPr>
    </w:p>
    <w:p w14:paraId="0E621234">
      <w:pPr>
        <w:keepNext w:val="0"/>
        <w:keepLines w:val="0"/>
        <w:pageBreakBefore w:val="0"/>
        <w:widowControl w:val="0"/>
        <w:tabs>
          <w:tab w:val="left" w:pos="5841"/>
        </w:tabs>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sz w:val="32"/>
          <w:szCs w:val="32"/>
          <w:lang w:eastAsia="zh-CN"/>
        </w:rPr>
      </w:pPr>
      <w:r>
        <w:rPr>
          <w:rFonts w:hint="eastAsia" w:ascii="黑体" w:hAnsi="黑体" w:eastAsia="黑体" w:cs="黑体"/>
          <w:sz w:val="32"/>
          <w:szCs w:val="32"/>
          <w:lang w:val="en-US" w:eastAsia="zh-CN"/>
        </w:rPr>
        <w:t>附件</w:t>
      </w:r>
    </w:p>
    <w:p w14:paraId="1F1B4258">
      <w:pPr>
        <w:keepNext w:val="0"/>
        <w:keepLines w:val="0"/>
        <w:pageBreakBefore w:val="0"/>
        <w:widowControl w:val="0"/>
        <w:tabs>
          <w:tab w:val="left" w:pos="5841"/>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宣布失效的规范性文件目录</w:t>
      </w:r>
    </w:p>
    <w:p w14:paraId="5FB0D6E3">
      <w:pPr>
        <w:keepNext w:val="0"/>
        <w:keepLines w:val="0"/>
        <w:pageBreakBefore w:val="0"/>
        <w:widowControl w:val="0"/>
        <w:tabs>
          <w:tab w:val="left" w:pos="5841"/>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tbl>
      <w:tblPr>
        <w:tblStyle w:val="5"/>
        <w:tblpPr w:leftFromText="180" w:rightFromText="180" w:vertAnchor="text" w:horzAnchor="page" w:tblpX="1740" w:tblpY="93"/>
        <w:tblOverlap w:val="never"/>
        <w:tblW w:w="8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7"/>
        <w:gridCol w:w="1287"/>
        <w:gridCol w:w="1512"/>
        <w:gridCol w:w="4374"/>
        <w:gridCol w:w="1050"/>
      </w:tblGrid>
      <w:tr w14:paraId="3AEB1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07" w:type="dxa"/>
            <w:tcBorders>
              <w:top w:val="single" w:color="000000" w:sz="4" w:space="0"/>
              <w:left w:val="single" w:color="000000" w:sz="4" w:space="0"/>
              <w:bottom w:val="single" w:color="000000" w:sz="4" w:space="0"/>
              <w:right w:val="single" w:color="000000" w:sz="4" w:space="0"/>
            </w:tcBorders>
            <w:noWrap/>
            <w:vAlign w:val="center"/>
          </w:tcPr>
          <w:p w14:paraId="4F7357D9">
            <w:pPr>
              <w:jc w:val="both"/>
              <w:rPr>
                <w:rFonts w:hint="eastAsia" w:ascii="黑体" w:hAnsi="黑体" w:eastAsia="黑体" w:cs="黑体"/>
                <w:sz w:val="28"/>
                <w:szCs w:val="28"/>
              </w:rPr>
            </w:pPr>
            <w:r>
              <w:rPr>
                <w:rFonts w:hint="eastAsia" w:ascii="黑体" w:hAnsi="黑体" w:eastAsia="黑体" w:cs="黑体"/>
                <w:sz w:val="28"/>
                <w:szCs w:val="28"/>
                <w:lang w:val="en-US" w:eastAsia="zh-CN"/>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61E4D65D">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发文</w:t>
            </w:r>
          </w:p>
          <w:p w14:paraId="55232BBA">
            <w:pPr>
              <w:jc w:val="center"/>
              <w:rPr>
                <w:rFonts w:hint="eastAsia" w:ascii="黑体" w:hAnsi="黑体" w:eastAsia="黑体" w:cs="黑体"/>
                <w:sz w:val="28"/>
                <w:szCs w:val="28"/>
              </w:rPr>
            </w:pPr>
            <w:r>
              <w:rPr>
                <w:rFonts w:hint="eastAsia" w:ascii="黑体" w:hAnsi="黑体" w:eastAsia="黑体" w:cs="黑体"/>
                <w:sz w:val="28"/>
                <w:szCs w:val="28"/>
                <w:lang w:val="en-US" w:eastAsia="zh-CN"/>
              </w:rPr>
              <w:t>机关</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38E1DECD">
            <w:pPr>
              <w:jc w:val="center"/>
              <w:rPr>
                <w:rFonts w:hint="eastAsia" w:ascii="黑体" w:hAnsi="黑体" w:eastAsia="黑体" w:cs="黑体"/>
                <w:sz w:val="28"/>
                <w:szCs w:val="28"/>
              </w:rPr>
            </w:pPr>
            <w:r>
              <w:rPr>
                <w:rFonts w:hint="eastAsia" w:ascii="黑体" w:hAnsi="黑体" w:eastAsia="黑体" w:cs="黑体"/>
                <w:sz w:val="28"/>
                <w:szCs w:val="28"/>
                <w:lang w:val="en-US" w:eastAsia="zh-CN"/>
              </w:rPr>
              <w:t>文号</w:t>
            </w:r>
          </w:p>
        </w:tc>
        <w:tc>
          <w:tcPr>
            <w:tcW w:w="4374" w:type="dxa"/>
            <w:tcBorders>
              <w:top w:val="single" w:color="000000" w:sz="4" w:space="0"/>
              <w:left w:val="single" w:color="000000" w:sz="4" w:space="0"/>
              <w:bottom w:val="single" w:color="000000" w:sz="4" w:space="0"/>
              <w:right w:val="single" w:color="000000" w:sz="4" w:space="0"/>
            </w:tcBorders>
            <w:noWrap/>
            <w:vAlign w:val="center"/>
          </w:tcPr>
          <w:p w14:paraId="14202E36">
            <w:pPr>
              <w:jc w:val="center"/>
              <w:rPr>
                <w:rFonts w:hint="eastAsia" w:ascii="黑体" w:hAnsi="黑体" w:eastAsia="黑体" w:cs="黑体"/>
                <w:sz w:val="28"/>
                <w:szCs w:val="28"/>
              </w:rPr>
            </w:pPr>
            <w:r>
              <w:rPr>
                <w:rFonts w:hint="eastAsia" w:ascii="黑体" w:hAnsi="黑体" w:eastAsia="黑体" w:cs="黑体"/>
                <w:sz w:val="28"/>
                <w:szCs w:val="28"/>
                <w:lang w:val="en-US" w:eastAsia="zh-CN"/>
              </w:rPr>
              <w:t>文件名称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B21FEA5">
            <w:pPr>
              <w:jc w:val="center"/>
              <w:rPr>
                <w:rFonts w:hint="eastAsia" w:ascii="黑体" w:hAnsi="黑体" w:eastAsia="黑体" w:cs="黑体"/>
                <w:sz w:val="28"/>
                <w:szCs w:val="28"/>
              </w:rPr>
            </w:pPr>
            <w:r>
              <w:rPr>
                <w:rFonts w:hint="eastAsia" w:ascii="黑体" w:hAnsi="黑体" w:eastAsia="黑体" w:cs="黑体"/>
                <w:sz w:val="28"/>
                <w:szCs w:val="28"/>
                <w:lang w:val="en-US" w:eastAsia="zh-CN"/>
              </w:rPr>
              <w:t>类型</w:t>
            </w:r>
          </w:p>
        </w:tc>
      </w:tr>
      <w:tr w14:paraId="1C85B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07" w:type="dxa"/>
            <w:tcBorders>
              <w:top w:val="single" w:color="000000" w:sz="4" w:space="0"/>
              <w:left w:val="single" w:color="000000" w:sz="4" w:space="0"/>
              <w:bottom w:val="single" w:color="000000" w:sz="4" w:space="0"/>
              <w:right w:val="single" w:color="000000" w:sz="4" w:space="0"/>
            </w:tcBorders>
            <w:noWrap/>
            <w:vAlign w:val="center"/>
          </w:tcPr>
          <w:p w14:paraId="65BEFFB5">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6834524">
            <w:pPr>
              <w:spacing w:line="360" w:lineRule="auto"/>
              <w:jc w:val="center"/>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旗政府</w:t>
            </w:r>
          </w:p>
          <w:p w14:paraId="3F7547AA">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val="en-US" w:eastAsia="zh-CN"/>
              </w:rPr>
              <w:t>办公室</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733C31AC">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val="en-US" w:eastAsia="zh-CN"/>
              </w:rPr>
              <w:t>阿政办发﹝2017﹞47号</w:t>
            </w:r>
          </w:p>
        </w:tc>
        <w:tc>
          <w:tcPr>
            <w:tcW w:w="4374" w:type="dxa"/>
            <w:tcBorders>
              <w:top w:val="single" w:color="000000" w:sz="4" w:space="0"/>
              <w:left w:val="single" w:color="000000" w:sz="4" w:space="0"/>
              <w:bottom w:val="single" w:color="000000" w:sz="4" w:space="0"/>
              <w:right w:val="single" w:color="000000" w:sz="4" w:space="0"/>
            </w:tcBorders>
            <w:noWrap/>
            <w:vAlign w:val="center"/>
          </w:tcPr>
          <w:p w14:paraId="02DE0A0E">
            <w:pPr>
              <w:spacing w:line="360" w:lineRule="auto"/>
              <w:jc w:val="left"/>
              <w:rPr>
                <w:rFonts w:hint="eastAsia" w:ascii="Calibri" w:hAnsi="Calibri" w:eastAsia="宋体" w:cs="Times New Roman"/>
                <w:sz w:val="22"/>
                <w:szCs w:val="28"/>
              </w:rPr>
            </w:pPr>
            <w:r>
              <w:rPr>
                <w:rFonts w:hint="eastAsia" w:ascii="Calibri" w:hAnsi="Calibri" w:eastAsia="宋体" w:cs="Times New Roman"/>
                <w:sz w:val="22"/>
                <w:szCs w:val="28"/>
                <w:lang w:val="en-US" w:eastAsia="zh-CN"/>
              </w:rPr>
              <w:t>关于印发阿鲁科尔沁旗严重精神障碍患者救治救助工作方案的通知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8118BAA">
            <w:pPr>
              <w:spacing w:line="360" w:lineRule="auto"/>
              <w:jc w:val="center"/>
              <w:rPr>
                <w:rFonts w:hint="eastAsia" w:ascii="Calibri" w:hAnsi="Calibri" w:eastAsia="宋体" w:cs="Times New Roman"/>
                <w:sz w:val="22"/>
                <w:szCs w:val="28"/>
                <w:lang w:eastAsia="zh-CN"/>
              </w:rPr>
            </w:pPr>
            <w:r>
              <w:rPr>
                <w:rFonts w:hint="eastAsia" w:ascii="Calibri" w:hAnsi="Calibri" w:eastAsia="宋体" w:cs="Times New Roman"/>
                <w:sz w:val="22"/>
                <w:szCs w:val="28"/>
                <w:lang w:eastAsia="zh-CN"/>
              </w:rPr>
              <w:t>失效</w:t>
            </w:r>
          </w:p>
        </w:tc>
      </w:tr>
      <w:tr w14:paraId="16F29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07" w:type="dxa"/>
            <w:tcBorders>
              <w:top w:val="single" w:color="000000" w:sz="4" w:space="0"/>
              <w:left w:val="single" w:color="000000" w:sz="4" w:space="0"/>
              <w:bottom w:val="single" w:color="000000" w:sz="4" w:space="0"/>
              <w:right w:val="single" w:color="000000" w:sz="4" w:space="0"/>
            </w:tcBorders>
            <w:noWrap/>
            <w:vAlign w:val="center"/>
          </w:tcPr>
          <w:p w14:paraId="781D3265">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22CFAD24">
            <w:pPr>
              <w:spacing w:line="360" w:lineRule="auto"/>
              <w:jc w:val="center"/>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旗政府</w:t>
            </w:r>
          </w:p>
          <w:p w14:paraId="273B82F9">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val="en-US" w:eastAsia="zh-CN"/>
              </w:rPr>
              <w:t>办公室</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4BB83818">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val="en-US" w:eastAsia="zh-CN"/>
              </w:rPr>
              <w:t>阿政办发〔2019〕30号</w:t>
            </w:r>
          </w:p>
        </w:tc>
        <w:tc>
          <w:tcPr>
            <w:tcW w:w="4374" w:type="dxa"/>
            <w:tcBorders>
              <w:top w:val="single" w:color="000000" w:sz="4" w:space="0"/>
              <w:left w:val="single" w:color="000000" w:sz="4" w:space="0"/>
              <w:bottom w:val="single" w:color="000000" w:sz="4" w:space="0"/>
              <w:right w:val="single" w:color="000000" w:sz="4" w:space="0"/>
            </w:tcBorders>
            <w:noWrap/>
            <w:vAlign w:val="center"/>
          </w:tcPr>
          <w:p w14:paraId="5A9ABD70">
            <w:pPr>
              <w:spacing w:line="360" w:lineRule="auto"/>
              <w:jc w:val="left"/>
              <w:rPr>
                <w:rFonts w:hint="eastAsia" w:ascii="Calibri" w:hAnsi="Calibri" w:eastAsia="宋体" w:cs="Times New Roman"/>
                <w:sz w:val="22"/>
                <w:szCs w:val="28"/>
              </w:rPr>
            </w:pPr>
            <w:r>
              <w:rPr>
                <w:rFonts w:hint="eastAsia" w:ascii="Calibri" w:hAnsi="Calibri" w:eastAsia="宋体" w:cs="Times New Roman"/>
                <w:sz w:val="22"/>
                <w:szCs w:val="28"/>
                <w:lang w:val="en-US" w:eastAsia="zh-CN"/>
              </w:rPr>
              <w:t>关于印发阿鲁科尔沁旗公共场所控烟工作实施方案的通知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26B973E">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eastAsia="zh-CN"/>
              </w:rPr>
              <w:t>失效</w:t>
            </w:r>
          </w:p>
        </w:tc>
      </w:tr>
      <w:tr w14:paraId="63531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07" w:type="dxa"/>
            <w:tcBorders>
              <w:top w:val="single" w:color="000000" w:sz="4" w:space="0"/>
              <w:left w:val="single" w:color="000000" w:sz="4" w:space="0"/>
              <w:bottom w:val="single" w:color="000000" w:sz="4" w:space="0"/>
              <w:right w:val="single" w:color="000000" w:sz="4" w:space="0"/>
            </w:tcBorders>
            <w:noWrap/>
            <w:vAlign w:val="center"/>
          </w:tcPr>
          <w:p w14:paraId="017768A0">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val="en-US" w:eastAsia="zh-CN"/>
              </w:rPr>
              <w:t>3</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DDB23F0">
            <w:pPr>
              <w:spacing w:line="360" w:lineRule="auto"/>
              <w:jc w:val="center"/>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旗政府</w:t>
            </w:r>
          </w:p>
          <w:p w14:paraId="6E599D71">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val="en-US" w:eastAsia="zh-CN"/>
              </w:rPr>
              <w:t>办公室</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8CCBF7A">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val="en-US" w:eastAsia="zh-CN"/>
              </w:rPr>
              <w:t>阿政办字﹝2012﹞55号</w:t>
            </w:r>
          </w:p>
        </w:tc>
        <w:tc>
          <w:tcPr>
            <w:tcW w:w="4374" w:type="dxa"/>
            <w:tcBorders>
              <w:top w:val="single" w:color="000000" w:sz="4" w:space="0"/>
              <w:left w:val="single" w:color="000000" w:sz="4" w:space="0"/>
              <w:bottom w:val="single" w:color="000000" w:sz="4" w:space="0"/>
              <w:right w:val="single" w:color="000000" w:sz="4" w:space="0"/>
            </w:tcBorders>
            <w:noWrap w:val="0"/>
            <w:vAlign w:val="center"/>
          </w:tcPr>
          <w:p w14:paraId="7061C064">
            <w:pPr>
              <w:spacing w:line="360" w:lineRule="auto"/>
              <w:jc w:val="left"/>
              <w:rPr>
                <w:rFonts w:hint="eastAsia" w:ascii="Calibri" w:hAnsi="Calibri" w:eastAsia="宋体" w:cs="Times New Roman"/>
                <w:sz w:val="22"/>
                <w:szCs w:val="28"/>
              </w:rPr>
            </w:pPr>
            <w:r>
              <w:rPr>
                <w:rFonts w:hint="eastAsia" w:ascii="Calibri" w:hAnsi="Calibri" w:eastAsia="宋体" w:cs="Times New Roman"/>
                <w:sz w:val="22"/>
                <w:szCs w:val="28"/>
                <w:lang w:val="en-US" w:eastAsia="zh-CN"/>
              </w:rPr>
              <w:t>关于印发阿鲁科尔沁旗惠民殡葬政策实施方案的通知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0B98DC3">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eastAsia="zh-CN"/>
              </w:rPr>
              <w:t>失效</w:t>
            </w:r>
          </w:p>
        </w:tc>
      </w:tr>
      <w:tr w14:paraId="6281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07" w:type="dxa"/>
            <w:tcBorders>
              <w:top w:val="single" w:color="000000" w:sz="4" w:space="0"/>
              <w:left w:val="single" w:color="000000" w:sz="4" w:space="0"/>
              <w:bottom w:val="single" w:color="000000" w:sz="4" w:space="0"/>
              <w:right w:val="single" w:color="000000" w:sz="4" w:space="0"/>
            </w:tcBorders>
            <w:noWrap/>
            <w:vAlign w:val="center"/>
          </w:tcPr>
          <w:p w14:paraId="76400088">
            <w:pPr>
              <w:spacing w:line="360" w:lineRule="auto"/>
              <w:jc w:val="center"/>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4</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B29040D">
            <w:pPr>
              <w:spacing w:line="360" w:lineRule="auto"/>
              <w:jc w:val="center"/>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旗政府</w:t>
            </w:r>
          </w:p>
          <w:p w14:paraId="0A670BD6">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val="en-US" w:eastAsia="zh-CN"/>
              </w:rPr>
              <w:t>办公室</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440E7ED">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val="en-US" w:eastAsia="zh-CN"/>
              </w:rPr>
              <w:t>阿政办发﹝2018﹞53号</w:t>
            </w:r>
          </w:p>
        </w:tc>
        <w:tc>
          <w:tcPr>
            <w:tcW w:w="4374" w:type="dxa"/>
            <w:tcBorders>
              <w:top w:val="single" w:color="000000" w:sz="4" w:space="0"/>
              <w:left w:val="single" w:color="000000" w:sz="4" w:space="0"/>
              <w:bottom w:val="single" w:color="000000" w:sz="4" w:space="0"/>
              <w:right w:val="single" w:color="000000" w:sz="4" w:space="0"/>
            </w:tcBorders>
            <w:noWrap w:val="0"/>
            <w:vAlign w:val="center"/>
          </w:tcPr>
          <w:p w14:paraId="1717E073">
            <w:pPr>
              <w:spacing w:line="360" w:lineRule="auto"/>
              <w:jc w:val="left"/>
              <w:rPr>
                <w:rFonts w:hint="eastAsia" w:ascii="Calibri" w:hAnsi="Calibri" w:eastAsia="宋体" w:cs="Times New Roman"/>
                <w:sz w:val="22"/>
                <w:szCs w:val="28"/>
              </w:rPr>
            </w:pPr>
            <w:r>
              <w:rPr>
                <w:rFonts w:hint="eastAsia" w:ascii="Calibri" w:hAnsi="Calibri" w:eastAsia="宋体" w:cs="Times New Roman"/>
                <w:sz w:val="22"/>
                <w:szCs w:val="28"/>
                <w:lang w:val="en-US" w:eastAsia="zh-CN"/>
              </w:rPr>
              <w:t>关于印发阿鲁科尔沁旗边界纠纷应急处置预案的通知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C790DC2">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eastAsia="zh-CN"/>
              </w:rPr>
              <w:t>失效</w:t>
            </w:r>
          </w:p>
        </w:tc>
      </w:tr>
      <w:tr w14:paraId="7EE02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07" w:type="dxa"/>
            <w:tcBorders>
              <w:top w:val="single" w:color="000000" w:sz="4" w:space="0"/>
              <w:left w:val="single" w:color="000000" w:sz="4" w:space="0"/>
              <w:bottom w:val="single" w:color="000000" w:sz="4" w:space="0"/>
              <w:right w:val="single" w:color="000000" w:sz="4" w:space="0"/>
            </w:tcBorders>
            <w:noWrap/>
            <w:vAlign w:val="center"/>
          </w:tcPr>
          <w:p w14:paraId="20F3CEB4">
            <w:pPr>
              <w:spacing w:line="360" w:lineRule="auto"/>
              <w:jc w:val="center"/>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5</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8C9F37B">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val="en-US" w:eastAsia="zh-CN"/>
              </w:rPr>
              <w:t>旗政府</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6D072B62">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val="en-US" w:eastAsia="zh-CN"/>
              </w:rPr>
              <w:t>阿政发﹝2010﹞67号</w:t>
            </w:r>
          </w:p>
        </w:tc>
        <w:tc>
          <w:tcPr>
            <w:tcW w:w="4374" w:type="dxa"/>
            <w:tcBorders>
              <w:top w:val="single" w:color="000000" w:sz="4" w:space="0"/>
              <w:left w:val="single" w:color="000000" w:sz="4" w:space="0"/>
              <w:bottom w:val="single" w:color="000000" w:sz="4" w:space="0"/>
              <w:right w:val="single" w:color="000000" w:sz="4" w:space="0"/>
            </w:tcBorders>
            <w:noWrap/>
            <w:vAlign w:val="center"/>
          </w:tcPr>
          <w:p w14:paraId="1775B1B1">
            <w:pPr>
              <w:spacing w:line="360" w:lineRule="auto"/>
              <w:jc w:val="left"/>
              <w:rPr>
                <w:rFonts w:hint="eastAsia" w:ascii="Calibri" w:hAnsi="Calibri" w:eastAsia="宋体" w:cs="Times New Roman"/>
                <w:sz w:val="22"/>
                <w:szCs w:val="28"/>
              </w:rPr>
            </w:pPr>
            <w:r>
              <w:rPr>
                <w:rFonts w:hint="eastAsia" w:ascii="Calibri" w:hAnsi="Calibri" w:eastAsia="宋体" w:cs="Times New Roman"/>
                <w:sz w:val="22"/>
                <w:szCs w:val="28"/>
                <w:lang w:val="en-US" w:eastAsia="zh-CN"/>
              </w:rPr>
              <w:t>阿鲁科尔沁旗人民政府关于严厉打击非法采挖收购野生药材行为的通知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64BE23B">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eastAsia="zh-CN"/>
              </w:rPr>
              <w:t>失效</w:t>
            </w:r>
          </w:p>
        </w:tc>
      </w:tr>
      <w:tr w14:paraId="1E54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07" w:type="dxa"/>
            <w:tcBorders>
              <w:top w:val="single" w:color="000000" w:sz="4" w:space="0"/>
              <w:left w:val="single" w:color="000000" w:sz="4" w:space="0"/>
              <w:bottom w:val="single" w:color="000000" w:sz="4" w:space="0"/>
              <w:right w:val="single" w:color="000000" w:sz="4" w:space="0"/>
            </w:tcBorders>
            <w:noWrap/>
            <w:vAlign w:val="center"/>
          </w:tcPr>
          <w:p w14:paraId="16115921">
            <w:pPr>
              <w:spacing w:line="360" w:lineRule="auto"/>
              <w:jc w:val="center"/>
              <w:rPr>
                <w:rFonts w:hint="default"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6</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F7E790B">
            <w:pPr>
              <w:spacing w:line="360" w:lineRule="auto"/>
              <w:jc w:val="center"/>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旗政府</w:t>
            </w:r>
          </w:p>
          <w:p w14:paraId="6F4A74BC">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val="en-US" w:eastAsia="zh-CN"/>
              </w:rPr>
              <w:t>办公室</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224C2A40">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val="en-US" w:eastAsia="zh-CN"/>
              </w:rPr>
              <w:t>阿政办发﹝1997﹞26号</w:t>
            </w:r>
          </w:p>
        </w:tc>
        <w:tc>
          <w:tcPr>
            <w:tcW w:w="4374" w:type="dxa"/>
            <w:tcBorders>
              <w:top w:val="single" w:color="000000" w:sz="4" w:space="0"/>
              <w:left w:val="single" w:color="000000" w:sz="4" w:space="0"/>
              <w:bottom w:val="single" w:color="000000" w:sz="4" w:space="0"/>
              <w:right w:val="single" w:color="000000" w:sz="4" w:space="0"/>
            </w:tcBorders>
            <w:noWrap w:val="0"/>
            <w:vAlign w:val="center"/>
          </w:tcPr>
          <w:p w14:paraId="1E5C9E6E">
            <w:pPr>
              <w:spacing w:line="360" w:lineRule="auto"/>
              <w:jc w:val="left"/>
              <w:rPr>
                <w:rFonts w:hint="eastAsia" w:ascii="Calibri" w:hAnsi="Calibri" w:eastAsia="宋体" w:cs="Times New Roman"/>
                <w:sz w:val="22"/>
                <w:szCs w:val="28"/>
              </w:rPr>
            </w:pPr>
            <w:r>
              <w:rPr>
                <w:rFonts w:hint="eastAsia" w:ascii="Calibri" w:hAnsi="Calibri" w:eastAsia="宋体" w:cs="Times New Roman"/>
                <w:sz w:val="22"/>
                <w:szCs w:val="28"/>
                <w:lang w:val="en-US" w:eastAsia="zh-CN"/>
              </w:rPr>
              <w:t>关于印发《进一步落实和完善草牧场“双权一制”的实施办法》的通知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81738CB">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eastAsia="zh-CN"/>
              </w:rPr>
              <w:t>失效</w:t>
            </w:r>
          </w:p>
        </w:tc>
      </w:tr>
      <w:tr w14:paraId="6B110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07" w:type="dxa"/>
            <w:tcBorders>
              <w:top w:val="single" w:color="000000" w:sz="4" w:space="0"/>
              <w:left w:val="single" w:color="000000" w:sz="4" w:space="0"/>
              <w:bottom w:val="single" w:color="000000" w:sz="4" w:space="0"/>
              <w:right w:val="single" w:color="000000" w:sz="4" w:space="0"/>
            </w:tcBorders>
            <w:noWrap/>
            <w:vAlign w:val="center"/>
          </w:tcPr>
          <w:p w14:paraId="51FA1363">
            <w:pPr>
              <w:spacing w:line="360" w:lineRule="auto"/>
              <w:jc w:val="center"/>
              <w:rPr>
                <w:rFonts w:hint="default"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7</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6D43CA40">
            <w:pPr>
              <w:spacing w:line="360" w:lineRule="auto"/>
              <w:jc w:val="center"/>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旗政府</w:t>
            </w:r>
          </w:p>
          <w:p w14:paraId="4B537DA7">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val="en-US" w:eastAsia="zh-CN"/>
              </w:rPr>
              <w:t>办公室</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39ACA65B">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val="en-US" w:eastAsia="zh-CN"/>
              </w:rPr>
              <w:t>阿政办发〔2013〕47号</w:t>
            </w:r>
          </w:p>
        </w:tc>
        <w:tc>
          <w:tcPr>
            <w:tcW w:w="4374" w:type="dxa"/>
            <w:tcBorders>
              <w:top w:val="single" w:color="000000" w:sz="4" w:space="0"/>
              <w:left w:val="single" w:color="000000" w:sz="4" w:space="0"/>
              <w:bottom w:val="single" w:color="000000" w:sz="4" w:space="0"/>
              <w:right w:val="single" w:color="000000" w:sz="4" w:space="0"/>
            </w:tcBorders>
            <w:noWrap/>
            <w:vAlign w:val="center"/>
          </w:tcPr>
          <w:p w14:paraId="0E70E6FE">
            <w:pPr>
              <w:spacing w:line="360" w:lineRule="auto"/>
              <w:jc w:val="left"/>
              <w:rPr>
                <w:rFonts w:hint="eastAsia" w:ascii="Calibri" w:hAnsi="Calibri" w:eastAsia="宋体" w:cs="Times New Roman"/>
                <w:sz w:val="22"/>
                <w:szCs w:val="28"/>
              </w:rPr>
            </w:pPr>
            <w:r>
              <w:rPr>
                <w:rFonts w:hint="eastAsia" w:ascii="Calibri" w:hAnsi="Calibri" w:eastAsia="宋体" w:cs="Times New Roman"/>
                <w:sz w:val="22"/>
                <w:szCs w:val="28"/>
                <w:lang w:val="en-US" w:eastAsia="zh-CN"/>
              </w:rPr>
              <w:t>关于印发阿鲁科尔沁旗财政补贴资金管理和兑付工作实施细则的通知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3E30AE4">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eastAsia="zh-CN"/>
              </w:rPr>
              <w:t>失效</w:t>
            </w:r>
          </w:p>
        </w:tc>
      </w:tr>
      <w:tr w14:paraId="62DE8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07" w:type="dxa"/>
            <w:tcBorders>
              <w:top w:val="single" w:color="000000" w:sz="4" w:space="0"/>
              <w:left w:val="single" w:color="000000" w:sz="4" w:space="0"/>
              <w:bottom w:val="single" w:color="000000" w:sz="4" w:space="0"/>
              <w:right w:val="single" w:color="000000" w:sz="4" w:space="0"/>
            </w:tcBorders>
            <w:noWrap/>
            <w:vAlign w:val="center"/>
          </w:tcPr>
          <w:p w14:paraId="6E573E5B">
            <w:pPr>
              <w:spacing w:line="360" w:lineRule="auto"/>
              <w:jc w:val="center"/>
              <w:rPr>
                <w:rFonts w:hint="default"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8</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EABAACB">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val="en-US" w:eastAsia="zh-CN"/>
              </w:rPr>
              <w:t>旗政府</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F71890F">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val="en-US" w:eastAsia="zh-CN"/>
              </w:rPr>
              <w:t>阿政字〔2014〕118号</w:t>
            </w:r>
          </w:p>
        </w:tc>
        <w:tc>
          <w:tcPr>
            <w:tcW w:w="4374" w:type="dxa"/>
            <w:tcBorders>
              <w:top w:val="single" w:color="000000" w:sz="4" w:space="0"/>
              <w:left w:val="single" w:color="000000" w:sz="4" w:space="0"/>
              <w:bottom w:val="single" w:color="000000" w:sz="4" w:space="0"/>
              <w:right w:val="single" w:color="000000" w:sz="4" w:space="0"/>
            </w:tcBorders>
            <w:noWrap/>
            <w:vAlign w:val="center"/>
          </w:tcPr>
          <w:p w14:paraId="4D085B6B">
            <w:pPr>
              <w:spacing w:line="360" w:lineRule="auto"/>
              <w:jc w:val="left"/>
              <w:rPr>
                <w:rFonts w:hint="eastAsia" w:ascii="Calibri" w:hAnsi="Calibri" w:eastAsia="宋体" w:cs="Times New Roman"/>
                <w:sz w:val="22"/>
                <w:szCs w:val="28"/>
              </w:rPr>
            </w:pPr>
            <w:r>
              <w:rPr>
                <w:rFonts w:hint="eastAsia" w:ascii="Calibri" w:hAnsi="Calibri" w:eastAsia="宋体" w:cs="Times New Roman"/>
                <w:sz w:val="22"/>
                <w:szCs w:val="28"/>
                <w:lang w:val="en-US" w:eastAsia="zh-CN"/>
              </w:rPr>
              <w:t>关于印发《阿鲁科尔沁旗饮用水水源保护区危险化学品运输管理办法》的通知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605C09D">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eastAsia="zh-CN"/>
              </w:rPr>
              <w:t>失效</w:t>
            </w:r>
          </w:p>
        </w:tc>
      </w:tr>
      <w:tr w14:paraId="61236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07" w:type="dxa"/>
            <w:tcBorders>
              <w:top w:val="single" w:color="000000" w:sz="4" w:space="0"/>
              <w:left w:val="single" w:color="000000" w:sz="4" w:space="0"/>
              <w:bottom w:val="single" w:color="000000" w:sz="4" w:space="0"/>
              <w:right w:val="single" w:color="000000" w:sz="4" w:space="0"/>
            </w:tcBorders>
            <w:noWrap/>
            <w:vAlign w:val="center"/>
          </w:tcPr>
          <w:p w14:paraId="79F34E98">
            <w:pPr>
              <w:spacing w:line="360" w:lineRule="auto"/>
              <w:jc w:val="center"/>
              <w:rPr>
                <w:rFonts w:hint="default"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9</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0C367A73">
            <w:pPr>
              <w:spacing w:line="360" w:lineRule="auto"/>
              <w:jc w:val="center"/>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旗政府</w:t>
            </w:r>
          </w:p>
          <w:p w14:paraId="02B21DFE">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val="en-US" w:eastAsia="zh-CN"/>
              </w:rPr>
              <w:t>办公室</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2494919">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val="en-US" w:eastAsia="zh-CN"/>
              </w:rPr>
              <w:t>阿政办发〔2017〕13号</w:t>
            </w:r>
          </w:p>
        </w:tc>
        <w:tc>
          <w:tcPr>
            <w:tcW w:w="4374" w:type="dxa"/>
            <w:tcBorders>
              <w:top w:val="single" w:color="000000" w:sz="4" w:space="0"/>
              <w:left w:val="single" w:color="000000" w:sz="4" w:space="0"/>
              <w:bottom w:val="single" w:color="000000" w:sz="4" w:space="0"/>
              <w:right w:val="single" w:color="000000" w:sz="4" w:space="0"/>
            </w:tcBorders>
            <w:noWrap w:val="0"/>
            <w:vAlign w:val="center"/>
          </w:tcPr>
          <w:p w14:paraId="41372BC8">
            <w:pPr>
              <w:spacing w:line="360" w:lineRule="auto"/>
              <w:jc w:val="left"/>
              <w:rPr>
                <w:rFonts w:hint="eastAsia" w:ascii="Calibri" w:hAnsi="Calibri" w:eastAsia="宋体" w:cs="Times New Roman"/>
                <w:sz w:val="22"/>
                <w:szCs w:val="28"/>
              </w:rPr>
            </w:pPr>
            <w:r>
              <w:rPr>
                <w:rFonts w:hint="eastAsia" w:ascii="Calibri" w:hAnsi="Calibri" w:eastAsia="宋体" w:cs="Times New Roman"/>
                <w:sz w:val="22"/>
                <w:szCs w:val="28"/>
                <w:lang w:val="en-US" w:eastAsia="zh-CN"/>
              </w:rPr>
              <w:t>关于印发贫困嘎查村基础设施建设项目资金管理办法的通知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8B56864">
            <w:pPr>
              <w:spacing w:line="360" w:lineRule="auto"/>
              <w:jc w:val="center"/>
              <w:rPr>
                <w:rFonts w:hint="eastAsia" w:ascii="Calibri" w:hAnsi="Calibri" w:eastAsia="宋体" w:cs="Times New Roman"/>
                <w:sz w:val="22"/>
                <w:szCs w:val="28"/>
              </w:rPr>
            </w:pPr>
            <w:r>
              <w:rPr>
                <w:rFonts w:hint="eastAsia" w:ascii="Calibri" w:hAnsi="Calibri" w:eastAsia="宋体" w:cs="Times New Roman"/>
                <w:sz w:val="22"/>
                <w:szCs w:val="28"/>
                <w:lang w:eastAsia="zh-CN"/>
              </w:rPr>
              <w:t>失效</w:t>
            </w:r>
          </w:p>
        </w:tc>
      </w:tr>
      <w:tr w14:paraId="1BB8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07" w:type="dxa"/>
            <w:tcBorders>
              <w:top w:val="single" w:color="000000" w:sz="4" w:space="0"/>
              <w:left w:val="single" w:color="000000" w:sz="4" w:space="0"/>
              <w:bottom w:val="single" w:color="000000" w:sz="4" w:space="0"/>
              <w:right w:val="single" w:color="000000" w:sz="4" w:space="0"/>
            </w:tcBorders>
            <w:noWrap/>
            <w:vAlign w:val="center"/>
          </w:tcPr>
          <w:p w14:paraId="05C7B0C9">
            <w:pPr>
              <w:spacing w:line="360" w:lineRule="auto"/>
              <w:jc w:val="center"/>
              <w:rPr>
                <w:rFonts w:hint="default"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10</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0E54FAD8">
            <w:pPr>
              <w:spacing w:line="360" w:lineRule="auto"/>
              <w:jc w:val="center"/>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旗政府</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1A679ADA">
            <w:pPr>
              <w:spacing w:line="360" w:lineRule="auto"/>
              <w:jc w:val="center"/>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阿政发【2023〕119号</w:t>
            </w:r>
          </w:p>
        </w:tc>
        <w:tc>
          <w:tcPr>
            <w:tcW w:w="4374" w:type="dxa"/>
            <w:tcBorders>
              <w:top w:val="single" w:color="000000" w:sz="4" w:space="0"/>
              <w:left w:val="single" w:color="000000" w:sz="4" w:space="0"/>
              <w:bottom w:val="single" w:color="000000" w:sz="4" w:space="0"/>
              <w:right w:val="single" w:color="000000" w:sz="4" w:space="0"/>
            </w:tcBorders>
            <w:noWrap w:val="0"/>
            <w:vAlign w:val="center"/>
          </w:tcPr>
          <w:p w14:paraId="561CF6BD">
            <w:pPr>
              <w:spacing w:line="360" w:lineRule="auto"/>
              <w:jc w:val="left"/>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阿鲁科尔沁旗委托招商办法（试行）</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B8DA85B">
            <w:pPr>
              <w:spacing w:line="360" w:lineRule="auto"/>
              <w:jc w:val="center"/>
              <w:rPr>
                <w:rFonts w:hint="eastAsia" w:ascii="Calibri" w:hAnsi="Calibri" w:eastAsia="宋体" w:cs="Times New Roman"/>
                <w:sz w:val="22"/>
                <w:szCs w:val="28"/>
                <w:lang w:eastAsia="zh-CN"/>
              </w:rPr>
            </w:pPr>
            <w:r>
              <w:rPr>
                <w:rFonts w:hint="eastAsia" w:ascii="Calibri" w:hAnsi="Calibri" w:eastAsia="宋体" w:cs="Times New Roman"/>
                <w:sz w:val="22"/>
                <w:szCs w:val="28"/>
                <w:lang w:eastAsia="zh-CN"/>
              </w:rPr>
              <w:t>失效</w:t>
            </w:r>
          </w:p>
        </w:tc>
      </w:tr>
      <w:tr w14:paraId="4A1D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07" w:type="dxa"/>
            <w:tcBorders>
              <w:top w:val="single" w:color="000000" w:sz="4" w:space="0"/>
              <w:left w:val="single" w:color="000000" w:sz="4" w:space="0"/>
              <w:bottom w:val="single" w:color="000000" w:sz="4" w:space="0"/>
              <w:right w:val="single" w:color="000000" w:sz="4" w:space="0"/>
            </w:tcBorders>
            <w:noWrap/>
            <w:vAlign w:val="center"/>
          </w:tcPr>
          <w:p w14:paraId="33FC3D76">
            <w:pPr>
              <w:spacing w:line="360" w:lineRule="auto"/>
              <w:jc w:val="center"/>
              <w:rPr>
                <w:rFonts w:hint="default"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11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ADFF587">
            <w:pPr>
              <w:spacing w:line="360" w:lineRule="auto"/>
              <w:jc w:val="center"/>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旗政府</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8270C9D">
            <w:pPr>
              <w:tabs>
                <w:tab w:val="left" w:pos="386"/>
              </w:tabs>
              <w:spacing w:line="360" w:lineRule="auto"/>
              <w:jc w:val="center"/>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阿政发〔2022〕66号</w:t>
            </w:r>
          </w:p>
        </w:tc>
        <w:tc>
          <w:tcPr>
            <w:tcW w:w="4374" w:type="dxa"/>
            <w:tcBorders>
              <w:top w:val="single" w:color="000000" w:sz="4" w:space="0"/>
              <w:left w:val="single" w:color="000000" w:sz="4" w:space="0"/>
              <w:bottom w:val="single" w:color="000000" w:sz="4" w:space="0"/>
              <w:right w:val="single" w:color="000000" w:sz="4" w:space="0"/>
            </w:tcBorders>
            <w:noWrap w:val="0"/>
            <w:vAlign w:val="center"/>
          </w:tcPr>
          <w:p w14:paraId="7AC105F7">
            <w:pPr>
              <w:spacing w:line="360" w:lineRule="auto"/>
              <w:jc w:val="left"/>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阿鲁科尔沁旗推进乡村振兴扶持基础母牛扩群提质办法（2022-2025年）</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83B0131">
            <w:pPr>
              <w:spacing w:line="360" w:lineRule="auto"/>
              <w:jc w:val="center"/>
              <w:rPr>
                <w:rFonts w:hint="eastAsia" w:ascii="Calibri" w:hAnsi="Calibri" w:eastAsia="宋体" w:cs="Times New Roman"/>
                <w:sz w:val="22"/>
                <w:szCs w:val="28"/>
                <w:lang w:eastAsia="zh-CN"/>
              </w:rPr>
            </w:pPr>
            <w:r>
              <w:rPr>
                <w:rFonts w:hint="eastAsia" w:ascii="Calibri" w:hAnsi="Calibri" w:eastAsia="宋体" w:cs="Times New Roman"/>
                <w:sz w:val="22"/>
                <w:szCs w:val="28"/>
                <w:lang w:eastAsia="zh-CN"/>
              </w:rPr>
              <w:t>失效</w:t>
            </w:r>
          </w:p>
        </w:tc>
      </w:tr>
      <w:tr w14:paraId="7863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07" w:type="dxa"/>
            <w:tcBorders>
              <w:top w:val="single" w:color="000000" w:sz="4" w:space="0"/>
              <w:left w:val="single" w:color="000000" w:sz="4" w:space="0"/>
              <w:bottom w:val="single" w:color="000000" w:sz="4" w:space="0"/>
              <w:right w:val="single" w:color="000000" w:sz="4" w:space="0"/>
            </w:tcBorders>
            <w:noWrap/>
            <w:vAlign w:val="center"/>
          </w:tcPr>
          <w:p w14:paraId="6A293DD7">
            <w:pPr>
              <w:spacing w:line="360" w:lineRule="auto"/>
              <w:jc w:val="center"/>
              <w:rPr>
                <w:rFonts w:hint="default"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12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44FF73A1">
            <w:pPr>
              <w:spacing w:line="360" w:lineRule="auto"/>
              <w:jc w:val="center"/>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旗政府</w:t>
            </w:r>
          </w:p>
          <w:p w14:paraId="00416D9E">
            <w:pPr>
              <w:spacing w:line="360" w:lineRule="auto"/>
              <w:jc w:val="center"/>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办公室</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B722618">
            <w:pPr>
              <w:tabs>
                <w:tab w:val="left" w:pos="480"/>
              </w:tabs>
              <w:spacing w:line="360" w:lineRule="auto"/>
              <w:jc w:val="center"/>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阿政办发〔2024】31号</w:t>
            </w:r>
          </w:p>
        </w:tc>
        <w:tc>
          <w:tcPr>
            <w:tcW w:w="4374" w:type="dxa"/>
            <w:tcBorders>
              <w:top w:val="single" w:color="000000" w:sz="4" w:space="0"/>
              <w:left w:val="single" w:color="000000" w:sz="4" w:space="0"/>
              <w:bottom w:val="single" w:color="000000" w:sz="4" w:space="0"/>
              <w:right w:val="single" w:color="000000" w:sz="4" w:space="0"/>
            </w:tcBorders>
            <w:noWrap w:val="0"/>
            <w:vAlign w:val="center"/>
          </w:tcPr>
          <w:p w14:paraId="1042C9A8">
            <w:pPr>
              <w:spacing w:line="360" w:lineRule="auto"/>
              <w:jc w:val="left"/>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阿鲁科尔沁旗鼓励社会机构引进上市公司管理办法（试行）</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5EA35AE">
            <w:pPr>
              <w:spacing w:line="360" w:lineRule="auto"/>
              <w:jc w:val="center"/>
              <w:rPr>
                <w:rFonts w:hint="eastAsia" w:ascii="Calibri" w:hAnsi="Calibri" w:eastAsia="宋体" w:cs="Times New Roman"/>
                <w:sz w:val="22"/>
                <w:szCs w:val="28"/>
                <w:lang w:eastAsia="zh-CN"/>
              </w:rPr>
            </w:pPr>
            <w:r>
              <w:rPr>
                <w:rFonts w:hint="eastAsia" w:ascii="Calibri" w:hAnsi="Calibri" w:eastAsia="宋体" w:cs="Times New Roman"/>
                <w:sz w:val="22"/>
                <w:szCs w:val="28"/>
                <w:lang w:eastAsia="zh-CN"/>
              </w:rPr>
              <w:t>失效</w:t>
            </w:r>
          </w:p>
        </w:tc>
      </w:tr>
    </w:tbl>
    <w:p w14:paraId="6F959A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p>
    <w:sectPr>
      <w:footerReference r:id="rId3" w:type="default"/>
      <w:pgSz w:w="11906" w:h="16838"/>
      <w:pgMar w:top="1474" w:right="1474" w:bottom="1474" w:left="147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CA7E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BDA5C">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49BDA5C">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44873"/>
    <w:rsid w:val="0AAB24C7"/>
    <w:rsid w:val="0DC856BE"/>
    <w:rsid w:val="0DC932D7"/>
    <w:rsid w:val="21C901CC"/>
    <w:rsid w:val="2CE50A85"/>
    <w:rsid w:val="2FB055CC"/>
    <w:rsid w:val="3CCE1515"/>
    <w:rsid w:val="406477B5"/>
    <w:rsid w:val="451563E4"/>
    <w:rsid w:val="49A540DA"/>
    <w:rsid w:val="4C487187"/>
    <w:rsid w:val="51C24314"/>
    <w:rsid w:val="533E555E"/>
    <w:rsid w:val="540A0549"/>
    <w:rsid w:val="5D261179"/>
    <w:rsid w:val="5DFE5C52"/>
    <w:rsid w:val="667C2179"/>
    <w:rsid w:val="68356714"/>
    <w:rsid w:val="687A05CB"/>
    <w:rsid w:val="6AC02B7B"/>
    <w:rsid w:val="74FF4332"/>
    <w:rsid w:val="77C86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724</Words>
  <Characters>794</Characters>
  <Lines>0</Lines>
  <Paragraphs>0</Paragraphs>
  <TotalTime>252</TotalTime>
  <ScaleCrop>false</ScaleCrop>
  <LinksUpToDate>false</LinksUpToDate>
  <CharactersWithSpaces>794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2025-09-05T01:34:00Z</dcterms:created>
  <dc:creator>admin</dc:creator>
  <cp:lastModifiedBy>WPS_1678089261</cp:lastModifiedBy>
  <cp:lastPrinted>2025-10-10T07:11:00Z</cp:lastPrinted>
  <dcterms:modified xsi:type="dcterms:W3CDTF">2025-10-13T07:42:44Z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eyJoZGlkIjoiODU4NmFjY2QwMmVmMzEyMmJiYzQyOWE1ZjFlNDVlMjEiLCJ1c2VySWQiOiIxNDc3OTg1ODQyIn0=</vt:lpwstr>
  </property>
  <property fmtid="{D5CDD505-2E9C-101B-9397-08002B2CF9AE}" pid="4" name="ICV">
    <vt:lpwstr>54BCCBE469E3489482D3E3A00A70B1F6_13</vt:lpwstr>
  </property>
</Properties>
</file>