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附件一：</w:t>
      </w:r>
    </w:p>
    <w:p>
      <w:pPr>
        <w:jc w:val="center"/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  <w:t>投标报名申请表</w:t>
      </w:r>
    </w:p>
    <w:p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</w:p>
    <w:p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时间：     年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 月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日</w:t>
      </w:r>
    </w:p>
    <w:tbl>
      <w:tblPr>
        <w:tblStyle w:val="11"/>
        <w:tblpPr w:leftFromText="180" w:rightFromText="180" w:vertAnchor="page" w:horzAnchor="page" w:tblpX="1539" w:tblpY="2789"/>
        <w:tblOverlap w:val="never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2376"/>
        <w:gridCol w:w="2272"/>
        <w:gridCol w:w="2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项目编号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包号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企业营业执照号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  <w:t>企业资质证书号</w:t>
            </w:r>
          </w:p>
          <w:p>
            <w:pPr>
              <w:pStyle w:val="2"/>
              <w:rPr>
                <w:rFonts w:hint="eastAsia" w:eastAsia="楷体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开户许可证号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资质等级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开户行名称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企业性质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  <w:t>/联系人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</w:trPr>
        <w:tc>
          <w:tcPr>
            <w:tcW w:w="9479" w:type="dxa"/>
            <w:gridSpan w:val="4"/>
            <w:vAlign w:val="center"/>
          </w:tcPr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供应商名称：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                         </w:t>
            </w:r>
          </w:p>
          <w:p>
            <w:pPr>
              <w:ind w:firstLine="3120" w:firstLineChars="1300"/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（加盖公章）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hint="eastAsia" w:ascii="楷体" w:hAnsi="楷体" w:eastAsia="楷体" w:cs="楷体"/>
          <w:highlight w:val="none"/>
        </w:rPr>
      </w:pPr>
    </w:p>
    <w:p>
      <w:pPr>
        <w:jc w:val="both"/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  <w:t>注：本表后须附提供报名所需资料的复印件并加盖申请单位公章。</w:t>
      </w:r>
    </w:p>
    <w:p>
      <w:pPr>
        <w:pStyle w:val="4"/>
        <w:rPr>
          <w:rFonts w:hint="eastAsia" w:ascii="楷体" w:hAnsi="楷体" w:eastAsia="楷体" w:cs="楷体"/>
          <w:szCs w:val="21"/>
          <w:highlight w:val="none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附件二：</w:t>
      </w:r>
    </w:p>
    <w:p>
      <w:pPr>
        <w:pStyle w:val="2"/>
        <w:rPr>
          <w:rFonts w:hint="eastAsia"/>
          <w:lang w:eastAsia="zh-CN"/>
        </w:rPr>
      </w:pPr>
    </w:p>
    <w:p>
      <w:pPr>
        <w:spacing w:line="360" w:lineRule="auto"/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法人身份证正反面</w:t>
      </w:r>
    </w:p>
    <w:p>
      <w:pPr>
        <w:pStyle w:val="2"/>
        <w:spacing w:line="360" w:lineRule="auto"/>
        <w:jc w:val="both"/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营业执照</w:t>
      </w:r>
    </w:p>
    <w:p>
      <w:pPr>
        <w:spacing w:line="360" w:lineRule="auto"/>
        <w:rPr>
          <w:rFonts w:hint="eastAsia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开户许可证</w:t>
      </w:r>
    </w:p>
    <w:p>
      <w:pPr>
        <w:rPr>
          <w:rFonts w:hint="eastAsia" w:ascii="楷体" w:hAnsi="楷体" w:eastAsia="楷体" w:cs="楷体"/>
          <w:highlight w:val="none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附件三：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lang w:eastAsia="zh-CN"/>
        </w:rPr>
        <w:t>法</w:t>
      </w:r>
      <w:r>
        <w:rPr>
          <w:rFonts w:hint="eastAsia" w:ascii="楷体" w:hAnsi="楷体" w:eastAsia="楷体" w:cs="楷体"/>
        </w:rPr>
        <w:t>定代表人身份证明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应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单位性质：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地    址：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成立时间：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</w:t>
      </w:r>
      <w:r>
        <w:rPr>
          <w:rFonts w:hint="eastAsia" w:ascii="楷体" w:hAnsi="楷体" w:eastAsia="楷体" w:cs="楷体"/>
          <w:szCs w:val="21"/>
        </w:rPr>
        <w:t>年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月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经营期限：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姓    名：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性        别：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年    龄：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职        务：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系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</w:t>
      </w:r>
      <w:r>
        <w:rPr>
          <w:rFonts w:hint="eastAsia" w:ascii="楷体" w:hAnsi="楷体" w:eastAsia="楷体" w:cs="楷体"/>
          <w:szCs w:val="21"/>
        </w:rPr>
        <w:t>（</w:t>
      </w: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名称）的法定代表人。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特此证明。</w:t>
      </w:r>
    </w:p>
    <w:tbl>
      <w:tblPr>
        <w:tblStyle w:val="10"/>
        <w:tblW w:w="8739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9"/>
        <w:gridCol w:w="4530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</w:trPr>
        <w:tc>
          <w:tcPr>
            <w:tcW w:w="4209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530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spacing w:line="500" w:lineRule="exact"/>
        <w:jc w:val="righ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（盖单位章）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jc w:val="right"/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年</w:t>
      </w:r>
      <w:r>
        <w:rPr>
          <w:rFonts w:hint="eastAsia" w:ascii="楷体" w:hAnsi="楷体" w:eastAsia="楷体" w:cs="楷体"/>
          <w:b w:val="0"/>
          <w:bCs w:val="0"/>
          <w:strike w:val="0"/>
          <w:dstrike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月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 xml:space="preserve">日  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</w:rPr>
      </w:pPr>
    </w:p>
    <w:p>
      <w:pPr>
        <w:pStyle w:val="2"/>
        <w:rPr>
          <w:rFonts w:hint="eastAsia" w:ascii="楷体" w:hAnsi="楷体" w:eastAsia="楷体" w:cs="楷体"/>
        </w:rPr>
      </w:pPr>
    </w:p>
    <w:p>
      <w:pPr>
        <w:rPr>
          <w:rFonts w:hint="eastAsia"/>
        </w:rPr>
      </w:pPr>
    </w:p>
    <w:p>
      <w:pPr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附件四：（没有可不提供）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</w:rPr>
        <w:t>授权委托书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本人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 w:cs="楷体"/>
          <w:sz w:val="24"/>
          <w:szCs w:val="24"/>
        </w:rPr>
        <w:t>（姓名）系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名称）的法定代表人，现委托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（姓名）为我方授权代表。授权代表根据授权，以我方名义签署、澄清确认、递 交、撤回、修改</w:t>
      </w:r>
      <w:r>
        <w:rPr>
          <w:rFonts w:hint="eastAsia" w:ascii="楷体" w:hAnsi="楷体" w:eastAsia="楷体" w:cs="楷体"/>
          <w:color w:val="auto"/>
          <w:spacing w:val="1"/>
          <w:sz w:val="24"/>
          <w:szCs w:val="24"/>
          <w:u w:val="single"/>
          <w:shd w:val="clear" w:color="auto" w:fill="auto"/>
          <w:lang w:val="en-US" w:eastAsia="zh-CN"/>
        </w:rPr>
        <w:t xml:space="preserve">  （项目名称）（项目编号）（包号）</w:t>
      </w:r>
      <w:r>
        <w:rPr>
          <w:rFonts w:hint="eastAsia" w:ascii="楷体" w:hAnsi="楷体" w:eastAsia="楷体" w:cs="楷体"/>
          <w:sz w:val="24"/>
          <w:szCs w:val="24"/>
        </w:rPr>
        <w:t>项目响应文件、签订合同和处理有关事宜，其法律后果由我方承担。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委托期限：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授权代表无转委托权。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（加盖公章）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t>法定代表人：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</w:rPr>
        <w:t>授权代表：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</w:p>
    <w:tbl>
      <w:tblPr>
        <w:tblStyle w:val="10"/>
        <w:tblpPr w:leftFromText="180" w:rightFromText="180" w:vertAnchor="text" w:horzAnchor="page" w:tblpX="1424" w:tblpY="276"/>
        <w:tblOverlap w:val="never"/>
        <w:tblW w:w="0" w:type="auto"/>
        <w:tblInd w:w="0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6"/>
        <w:gridCol w:w="4954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4606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4606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48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76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55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83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>
      <w:pPr>
        <w:pStyle w:val="5"/>
        <w:spacing w:before="3"/>
        <w:ind w:left="0"/>
        <w:rPr>
          <w:rFonts w:hint="eastAsia" w:ascii="楷体" w:hAnsi="楷体" w:eastAsia="楷体" w:cs="楷体"/>
          <w:sz w:val="22"/>
        </w:rPr>
      </w:pPr>
    </w:p>
    <w:p>
      <w:pPr>
        <w:pStyle w:val="5"/>
        <w:ind w:left="0"/>
        <w:rPr>
          <w:rFonts w:hint="eastAsia" w:ascii="楷体" w:hAnsi="楷体" w:eastAsia="楷体" w:cs="楷体"/>
          <w:sz w:val="20"/>
        </w:rPr>
      </w:pPr>
    </w:p>
    <w:p>
      <w:pPr>
        <w:pStyle w:val="5"/>
        <w:ind w:left="0"/>
        <w:rPr>
          <w:rFonts w:hint="eastAsia" w:ascii="楷体" w:hAnsi="楷体" w:eastAsia="楷体" w:cs="楷体"/>
          <w:sz w:val="27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w w:val="101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bookmarkStart w:id="0" w:name="_Toc14545"/>
      <w:bookmarkStart w:id="1" w:name="_Toc27494"/>
      <w:r>
        <w:rPr>
          <w:rFonts w:hint="eastAsia" w:ascii="楷体" w:hAnsi="楷体" w:eastAsia="楷体" w:cs="楷体"/>
          <w:sz w:val="28"/>
          <w:szCs w:val="28"/>
        </w:rPr>
        <w:t>年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月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日</w:t>
      </w:r>
      <w:bookmarkEnd w:id="0"/>
      <w:bookmarkEnd w:id="1"/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</w:t>
      </w:r>
      <w:r>
        <w:rPr>
          <w:rFonts w:hint="eastAsia" w:ascii="楷体" w:hAnsi="楷体" w:eastAsia="楷体" w:cs="楷体"/>
          <w:highlight w:val="none"/>
          <w:lang w:val="en-US" w:eastAsia="zh-CN"/>
        </w:rPr>
        <w:t>五</w:t>
      </w:r>
      <w:r>
        <w:rPr>
          <w:rFonts w:hint="eastAsia" w:ascii="楷体" w:hAnsi="楷体" w:eastAsia="楷体" w:cs="楷体"/>
          <w:highlight w:val="none"/>
          <w:lang w:eastAsia="zh-CN"/>
        </w:rPr>
        <w:t>：</w:t>
      </w:r>
    </w:p>
    <w:p>
      <w:pPr>
        <w:widowControl/>
        <w:spacing w:line="360" w:lineRule="auto"/>
        <w:ind w:firstLine="643" w:firstLineChars="200"/>
        <w:jc w:val="center"/>
        <w:outlineLvl w:val="0"/>
        <w:rPr>
          <w:rFonts w:hint="eastAsia" w:ascii="楷体" w:hAnsi="楷体" w:eastAsia="楷体" w:cs="楷体"/>
          <w:b/>
          <w:kern w:val="0"/>
          <w:sz w:val="32"/>
          <w:szCs w:val="32"/>
        </w:rPr>
      </w:pPr>
      <w:bookmarkStart w:id="2" w:name="_Toc21089"/>
      <w:bookmarkStart w:id="3" w:name="_Toc16125"/>
      <w:bookmarkStart w:id="4" w:name="_Toc13787"/>
      <w:r>
        <w:rPr>
          <w:rFonts w:hint="eastAsia" w:ascii="楷体" w:hAnsi="楷体" w:eastAsia="楷体" w:cs="楷体"/>
          <w:b/>
          <w:kern w:val="0"/>
          <w:sz w:val="32"/>
          <w:szCs w:val="32"/>
        </w:rPr>
        <w:t>各网站查询步骤及截图示例</w:t>
      </w:r>
      <w:bookmarkEnd w:id="2"/>
      <w:bookmarkEnd w:id="3"/>
      <w:bookmarkEnd w:id="4"/>
    </w:p>
    <w:p>
      <w:pPr>
        <w:pStyle w:val="2"/>
        <w:numPr>
          <w:ilvl w:val="0"/>
          <w:numId w:val="1"/>
        </w:numPr>
        <w:jc w:val="left"/>
        <w:rPr>
          <w:rFonts w:hint="eastAsia" w:ascii="楷体" w:hAnsi="楷体" w:eastAsia="楷体" w:cs="楷体"/>
          <w:b w:val="0"/>
          <w:bCs/>
          <w:kern w:val="0"/>
          <w:sz w:val="22"/>
          <w:szCs w:val="2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kern w:val="0"/>
          <w:sz w:val="22"/>
          <w:szCs w:val="22"/>
          <w:lang w:val="en-US" w:eastAsia="zh-CN"/>
        </w:rPr>
        <w:t>“信用中国”网站“信用中国”截图步骤及示例：登录网站（</w:t>
      </w:r>
      <w:r>
        <w:rPr>
          <w:rFonts w:hint="eastAsia" w:ascii="楷体" w:hAnsi="楷体" w:eastAsia="楷体" w:cs="楷体"/>
          <w:b w:val="0"/>
          <w:bCs/>
          <w:color w:val="0000FF"/>
          <w:kern w:val="0"/>
          <w:sz w:val="22"/>
          <w:szCs w:val="22"/>
          <w:u w:val="single"/>
          <w:lang w:val="en-US" w:eastAsia="zh-CN"/>
        </w:rPr>
        <w:t>https://www.creditchina.gov.cn</w:t>
      </w:r>
      <w:r>
        <w:rPr>
          <w:rFonts w:hint="eastAsia" w:ascii="楷体" w:hAnsi="楷体" w:eastAsia="楷体" w:cs="楷体"/>
          <w:b w:val="0"/>
          <w:bCs/>
          <w:kern w:val="0"/>
          <w:sz w:val="22"/>
          <w:szCs w:val="22"/>
          <w:lang w:val="en-US" w:eastAsia="zh-CN"/>
        </w:rPr>
        <w:t>）</w:t>
      </w: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  <w:r>
        <w:rPr>
          <w:rFonts w:hint="eastAsia" w:eastAsia="楷体"/>
          <w:b w:val="0"/>
          <w:bCs/>
          <w:sz w:val="21"/>
          <w:szCs w:val="21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5269230" cy="3223895"/>
            <wp:effectExtent l="0" t="0" r="7620" b="14605"/>
            <wp:wrapSquare wrapText="bothSides"/>
            <wp:docPr id="1" name="图片 1" descr="1712886552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1288655254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kern w:val="0"/>
          <w:sz w:val="24"/>
          <w:lang w:val="en-US" w:eastAsia="zh-CN"/>
        </w:rPr>
        <w:t>2</w:t>
      </w:r>
      <w:r>
        <w:rPr>
          <w:rFonts w:hint="eastAsia" w:ascii="楷体" w:hAnsi="楷体" w:eastAsia="楷体" w:cs="楷体"/>
          <w:bCs/>
          <w:kern w:val="0"/>
          <w:sz w:val="24"/>
        </w:rPr>
        <w:t>、“信用中国”网站截图步骤及示例：</w:t>
      </w:r>
      <w:r>
        <w:rPr>
          <w:rFonts w:hint="eastAsia" w:ascii="楷体" w:hAnsi="楷体" w:eastAsia="楷体" w:cs="楷体"/>
          <w:bCs/>
          <w:sz w:val="24"/>
        </w:rPr>
        <w:t>登录网站(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"http://www.creditchina.gov.cn"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www.creditchina.gov.cn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 xml:space="preserve">) 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00700" cy="1193165"/>
            <wp:effectExtent l="0" t="0" r="0" b="698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需要查询“失信被执行人、重大税收违法案件当事人、政府采购不良行为记录”三个信用</w:t>
      </w:r>
    </w:p>
    <w:p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信息三个信用信息均输入单位名称或统一社会代码进行查询，将查询结果页面进行整体截图。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drawing>
          <wp:inline distT="0" distB="0" distL="114300" distR="114300">
            <wp:extent cx="5271135" cy="2924175"/>
            <wp:effectExtent l="0" t="0" r="571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  <w:lang w:val="en-US" w:eastAsia="zh-CN"/>
        </w:rPr>
        <w:t>3</w:t>
      </w:r>
      <w:r>
        <w:rPr>
          <w:rFonts w:hint="eastAsia" w:ascii="楷体" w:hAnsi="楷体" w:eastAsia="楷体" w:cs="楷体"/>
          <w:bCs/>
          <w:sz w:val="24"/>
        </w:rPr>
        <w:t>、中国政府采购网查询截图步骤及示例：登录“中国政府采购网” 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"http://www.ccgp.gov.cn"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www.ccgp.gov.cn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>)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579110" cy="2527935"/>
            <wp:effectExtent l="0" t="0" r="2540" b="571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点击进入后，填写单位名称或统一社会代码进行查询，将查询结果页面进行整体截图。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15305" cy="2276475"/>
            <wp:effectExtent l="0" t="0" r="4445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  <w:lang w:val="en-US" w:eastAsia="zh-CN"/>
        </w:rPr>
        <w:t>4</w:t>
      </w:r>
      <w:r>
        <w:rPr>
          <w:rFonts w:hint="eastAsia" w:ascii="楷体" w:hAnsi="楷体" w:eastAsia="楷体" w:cs="楷体"/>
          <w:bCs/>
          <w:sz w:val="24"/>
        </w:rPr>
        <w:t>、“小微企业名录”查询截图步骤及示例：登录“小微企业名录”网站（xwqy.gsxt.gov.cn）进入“小微企业库”填写单位名称或统一社会代码进行查询</w:t>
      </w:r>
      <w:bookmarkStart w:id="5" w:name="_Toc25055"/>
      <w:bookmarkStart w:id="6" w:name="_Toc6030"/>
      <w:bookmarkStart w:id="7" w:name="_Toc25053"/>
      <w:r>
        <w:rPr>
          <w:rFonts w:hint="eastAsia" w:ascii="楷体" w:hAnsi="楷体" w:eastAsia="楷体" w:cs="楷体"/>
          <w:bCs/>
          <w:sz w:val="24"/>
          <w:lang w:eastAsia="zh-CN"/>
        </w:rPr>
        <w:t>，</w:t>
      </w:r>
      <w:r>
        <w:rPr>
          <w:rFonts w:hint="eastAsia" w:ascii="楷体" w:hAnsi="楷体" w:eastAsia="楷体" w:cs="楷体"/>
          <w:bCs/>
          <w:sz w:val="24"/>
        </w:rPr>
        <w:t>查询结果显示后，点击进入企业详细信息界面</w:t>
      </w:r>
      <w:bookmarkEnd w:id="5"/>
      <w:bookmarkEnd w:id="6"/>
      <w:bookmarkEnd w:id="7"/>
      <w:bookmarkStart w:id="8" w:name="_Toc1737"/>
      <w:bookmarkStart w:id="9" w:name="_Toc22832"/>
      <w:bookmarkStart w:id="10" w:name="_Toc18067"/>
      <w:r>
        <w:rPr>
          <w:rFonts w:hint="eastAsia" w:ascii="楷体" w:hAnsi="楷体" w:eastAsia="楷体" w:cs="楷体"/>
          <w:bCs/>
          <w:sz w:val="24"/>
          <w:lang w:eastAsia="zh-CN"/>
        </w:rPr>
        <w:t>，</w:t>
      </w:r>
      <w:r>
        <w:rPr>
          <w:rFonts w:hint="eastAsia" w:ascii="楷体" w:hAnsi="楷体" w:eastAsia="楷体" w:cs="楷体"/>
          <w:bCs/>
          <w:sz w:val="24"/>
        </w:rPr>
        <w:t>将详细信息查询结果页面整体截图</w:t>
      </w:r>
      <w:bookmarkEnd w:id="8"/>
      <w:bookmarkEnd w:id="9"/>
      <w:bookmarkEnd w:id="10"/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</w:rPr>
        <w:drawing>
          <wp:inline distT="0" distB="0" distL="114300" distR="114300">
            <wp:extent cx="5092065" cy="2596515"/>
            <wp:effectExtent l="0" t="0" r="13335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9206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drawing>
          <wp:inline distT="0" distB="0" distL="114300" distR="114300">
            <wp:extent cx="5265420" cy="2839085"/>
            <wp:effectExtent l="0" t="0" r="11430" b="1841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pStyle w:val="2"/>
        <w:rPr>
          <w:rFonts w:hint="eastAsia" w:ascii="楷体" w:hAnsi="楷体" w:eastAsia="楷体" w:cs="楷体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  <w:bookmarkStart w:id="11" w:name="_GoBack"/>
      <w:bookmarkEnd w:id="1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DFF73E"/>
    <w:multiLevelType w:val="singleLevel"/>
    <w:tmpl w:val="6EDFF73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3M2I4MjhmZTViOTI3ZGE5NGVlNTJkNTA1NGFlZGUifQ=="/>
  </w:docVars>
  <w:rsids>
    <w:rsidRoot w:val="25B83348"/>
    <w:rsid w:val="0050491B"/>
    <w:rsid w:val="00EC3250"/>
    <w:rsid w:val="014257D3"/>
    <w:rsid w:val="1A810DCA"/>
    <w:rsid w:val="257C317D"/>
    <w:rsid w:val="25B83348"/>
    <w:rsid w:val="342458F1"/>
    <w:rsid w:val="3EC15C05"/>
    <w:rsid w:val="45293721"/>
    <w:rsid w:val="45384E44"/>
    <w:rsid w:val="479B6C4F"/>
    <w:rsid w:val="4BB86F47"/>
    <w:rsid w:val="5CA05917"/>
    <w:rsid w:val="5D6839C7"/>
    <w:rsid w:val="5EC76D4F"/>
    <w:rsid w:val="6806439B"/>
    <w:rsid w:val="6C59180B"/>
    <w:rsid w:val="749F7775"/>
    <w:rsid w:val="7E2F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Calibri" w:hAnsi="Calibri" w:eastAsia="黑体" w:cs="宋体"/>
      <w:b/>
      <w:bCs/>
      <w:kern w:val="44"/>
      <w:sz w:val="28"/>
      <w:szCs w:val="44"/>
    </w:rPr>
  </w:style>
  <w:style w:type="paragraph" w:styleId="2">
    <w:name w:val="heading 4"/>
    <w:basedOn w:val="1"/>
    <w:next w:val="1"/>
    <w:autoRedefine/>
    <w:qFormat/>
    <w:uiPriority w:val="0"/>
    <w:pPr>
      <w:keepNext/>
      <w:spacing w:line="440" w:lineRule="exact"/>
      <w:jc w:val="center"/>
      <w:outlineLvl w:val="3"/>
    </w:pPr>
    <w:rPr>
      <w:rFonts w:ascii="仿宋_GB2312" w:eastAsia="仿宋_GB2312" w:cs="仿宋_GB2312"/>
      <w:sz w:val="28"/>
      <w:szCs w:val="2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Cs w:val="24"/>
    </w:rPr>
  </w:style>
  <w:style w:type="paragraph" w:styleId="5">
    <w:name w:val="Body Text"/>
    <w:basedOn w:val="1"/>
    <w:next w:val="6"/>
    <w:autoRedefine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styleId="6">
    <w:name w:val="header"/>
    <w:basedOn w:val="1"/>
    <w:next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微软雅黑" w:cs="Times New Roman"/>
      <w:sz w:val="18"/>
      <w:szCs w:val="18"/>
    </w:rPr>
  </w:style>
  <w:style w:type="paragraph" w:customStyle="1" w:styleId="7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8">
    <w:name w:val="Body Text 2"/>
    <w:basedOn w:val="1"/>
    <w:autoRedefine/>
    <w:qFormat/>
    <w:uiPriority w:val="0"/>
    <w:pPr>
      <w:spacing w:line="360" w:lineRule="auto"/>
      <w:ind w:firstLine="480" w:firstLineChars="200"/>
    </w:pPr>
    <w:rPr>
      <w:rFonts w:ascii="仿宋_GB2312" w:hAnsi="宋体" w:eastAsia="仿宋_GB2312"/>
      <w:sz w:val="24"/>
      <w:szCs w:val="20"/>
    </w:rPr>
  </w:style>
  <w:style w:type="paragraph" w:styleId="9">
    <w:name w:val="Body Text First Indent"/>
    <w:basedOn w:val="5"/>
    <w:autoRedefine/>
    <w:qFormat/>
    <w:uiPriority w:val="0"/>
    <w:pPr>
      <w:ind w:firstLine="420" w:firstLineChars="100"/>
    </w:pPr>
    <w:rPr>
      <w:szCs w:val="20"/>
    </w:rPr>
  </w:style>
  <w:style w:type="table" w:styleId="11">
    <w:name w:val="Table Grid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autoRedefine/>
    <w:qFormat/>
    <w:uiPriority w:val="0"/>
    <w:rPr>
      <w:color w:val="0000FF"/>
      <w:u w:val="single"/>
    </w:rPr>
  </w:style>
  <w:style w:type="paragraph" w:customStyle="1" w:styleId="14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798</Words>
  <Characters>852</Characters>
  <Lines>0</Lines>
  <Paragraphs>0</Paragraphs>
  <TotalTime>2</TotalTime>
  <ScaleCrop>false</ScaleCrop>
  <LinksUpToDate>false</LinksUpToDate>
  <CharactersWithSpaces>1525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2021-12-16T07:39:00Z</dcterms:created>
  <dc:creator>雪</dc:creator>
  <cp:lastModifiedBy>李文利</cp:lastModifiedBy>
  <cp:lastPrinted>2022-02-20T06:36:00Z</cp:lastPrinted>
  <dcterms:modified xsi:type="dcterms:W3CDTF">2024-04-16T00:30:59Z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5AB3375706484AAEA86F98270468583C_13</vt:lpwstr>
  </property>
</Properties>
</file>