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3787"/>
      <w:bookmarkStart w:id="3" w:name="_Toc16125"/>
      <w:bookmarkStart w:id="4" w:name="_Toc21089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楷体" w:hAnsi="楷体" w:eastAsia="楷体" w:cs="楷体"/>
          <w:bCs/>
          <w:sz w:val="24"/>
        </w:rPr>
      </w:pPr>
      <w:bookmarkStart w:id="5" w:name="_GoBack"/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1056640</wp:posOffset>
            </wp:positionV>
            <wp:extent cx="5659755" cy="2746375"/>
            <wp:effectExtent l="0" t="0" r="17145" b="15875"/>
            <wp:wrapSquare wrapText="bothSides"/>
            <wp:docPr id="1" name="图片 1" descr="171982027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98202799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5"/>
      <w:r>
        <w:rPr>
          <w:rFonts w:hint="eastAsia" w:ascii="楷体" w:hAnsi="楷体" w:eastAsia="楷体" w:cs="楷体"/>
          <w:bCs/>
          <w:sz w:val="24"/>
        </w:rPr>
        <w:t>全国个体私营经济发展服务网</w:t>
      </w:r>
      <w:r>
        <w:rPr>
          <w:rFonts w:hint="eastAsia" w:ascii="楷体" w:hAnsi="楷体" w:eastAsia="楷体" w:cs="楷体"/>
          <w:bCs/>
          <w:sz w:val="24"/>
          <w:lang w:eastAsia="zh-CN"/>
        </w:rPr>
        <w:t>（小微企业名录）</w:t>
      </w:r>
      <w:r>
        <w:rPr>
          <w:rFonts w:hint="eastAsia" w:ascii="楷体" w:hAnsi="楷体" w:eastAsia="楷体" w:cs="楷体"/>
          <w:bCs/>
          <w:sz w:val="24"/>
        </w:rPr>
        <w:t xml:space="preserve">查询截图步骤及示例： </w:t>
      </w:r>
      <w:r>
        <w:rPr>
          <w:rFonts w:hint="eastAsia" w:ascii="楷体" w:hAnsi="楷体" w:eastAsia="楷体" w:cs="楷体"/>
          <w:bCs/>
          <w:sz w:val="24"/>
          <w:lang w:eastAsia="zh-CN"/>
        </w:rPr>
        <w:t>打开浏览器，输入</w:t>
      </w:r>
      <w:r>
        <w:rPr>
          <w:rFonts w:hint="eastAsia" w:ascii="楷体" w:hAnsi="楷体" w:eastAsia="楷体" w:cs="楷体"/>
          <w:bCs/>
          <w:sz w:val="24"/>
        </w:rPr>
        <w:t>(https://xwqy.gsxt.gov.cn/)</w:t>
      </w:r>
      <w:r>
        <w:rPr>
          <w:rFonts w:hint="eastAsia" w:ascii="楷体" w:hAnsi="楷体" w:eastAsia="楷体" w:cs="楷体"/>
          <w:bCs/>
          <w:sz w:val="24"/>
          <w:lang w:eastAsia="zh-CN"/>
        </w:rPr>
        <w:t>网站，输入公司名称，搜索即可查询</w:t>
      </w:r>
    </w:p>
    <w:p>
      <w:pPr>
        <w:pStyle w:val="2"/>
        <w:numPr>
          <w:numId w:val="0"/>
        </w:numPr>
        <w:jc w:val="both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C9F01"/>
    <w:multiLevelType w:val="singleLevel"/>
    <w:tmpl w:val="60AC9F0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46F73CA"/>
    <w:rsid w:val="3EC15C05"/>
    <w:rsid w:val="42F918B3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684</Words>
  <Characters>723</Characters>
  <Lines>0</Lines>
  <Paragraphs>0</Paragraphs>
  <TotalTime>4</TotalTime>
  <ScaleCrop>false</ScaleCrop>
  <LinksUpToDate>false</LinksUpToDate>
  <CharactersWithSpaces>1342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2024-07-01T07:53:53Z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84EC09DFF0044CF8B481F7AA51894E55_13</vt:lpwstr>
  </property>
</Properties>
</file>