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附件一：</w:t>
      </w:r>
    </w:p>
    <w:p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投标报名申请表</w:t>
      </w: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时间：     年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 月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>
            <w:pPr>
              <w:pStyle w:val="2"/>
              <w:rPr>
                <w:rFonts w:hint="eastAsia" w:eastAsia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>
            <w:pPr>
              <w:ind w:firstLine="3120" w:firstLineChars="1300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楷体" w:hAnsi="楷体" w:eastAsia="楷体" w:cs="楷体"/>
          <w:highlight w:val="none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>
      <w:pPr>
        <w:pStyle w:val="4"/>
        <w:rPr>
          <w:rFonts w:hint="eastAsia" w:ascii="楷体" w:hAnsi="楷体" w:eastAsia="楷体" w:cs="楷体"/>
          <w:szCs w:val="21"/>
          <w:highlight w:val="none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附件二：</w:t>
      </w:r>
    </w:p>
    <w:p>
      <w:pPr>
        <w:pStyle w:val="2"/>
        <w:rPr>
          <w:rFonts w:hint="eastAsia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法人身份证正反面</w:t>
      </w:r>
    </w:p>
    <w:p>
      <w:pPr>
        <w:pStyle w:val="2"/>
        <w:spacing w:line="360" w:lineRule="auto"/>
        <w:jc w:val="both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营业执照</w:t>
      </w:r>
    </w:p>
    <w:p>
      <w:pPr>
        <w:spacing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开户许可证</w:t>
      </w:r>
    </w:p>
    <w:p>
      <w:pPr>
        <w:rPr>
          <w:rFonts w:hint="eastAsia" w:ascii="楷体" w:hAnsi="楷体" w:eastAsia="楷体" w:cs="楷体"/>
          <w:highlight w:val="none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附件三：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lang w:eastAsia="zh-CN"/>
        </w:rPr>
        <w:t>法</w:t>
      </w:r>
      <w:r>
        <w:rPr>
          <w:rFonts w:hint="eastAsia" w:ascii="楷体" w:hAnsi="楷体" w:eastAsia="楷体" w:cs="楷体"/>
        </w:rPr>
        <w:t>定代表人身份证明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应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单位性质：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地    址：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成立时间：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</w:t>
      </w:r>
      <w:r>
        <w:rPr>
          <w:rFonts w:hint="eastAsia" w:ascii="楷体" w:hAnsi="楷体" w:eastAsia="楷体" w:cs="楷体"/>
          <w:szCs w:val="21"/>
        </w:rPr>
        <w:t>年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月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经营期限：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姓    名：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性        别：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年    龄：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职        务：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系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</w:t>
      </w:r>
      <w:r>
        <w:rPr>
          <w:rFonts w:hint="eastAsia" w:ascii="楷体" w:hAnsi="楷体" w:eastAsia="楷体" w:cs="楷体"/>
          <w:szCs w:val="21"/>
        </w:rPr>
        <w:t>（</w:t>
      </w: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名称）的法定代表人。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（盖单位章）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楷体" w:hAnsi="楷体" w:eastAsia="楷体" w:cs="楷体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rPr>
          <w:rFonts w:hint="eastAsia"/>
        </w:rPr>
      </w:pPr>
    </w:p>
    <w:p>
      <w:pPr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附件四：（没有可不提供）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</w:rPr>
        <w:t>授权委托书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本人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24"/>
          <w:szCs w:val="24"/>
        </w:rPr>
        <w:t>（姓名）系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名称）的法定代表人，现委托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楷体" w:hAnsi="楷体" w:eastAsia="楷体" w:cs="楷体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楷体" w:hAnsi="楷体" w:eastAsia="楷体" w:cs="楷体"/>
          <w:sz w:val="24"/>
          <w:szCs w:val="24"/>
        </w:rPr>
        <w:t>项目响应文件、签订合同和处理有关事宜，其法律后果由我方承担。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委托期限：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授权代表无转委托权。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（加盖公章）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法定代表人：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</w:rPr>
        <w:t>授权代表：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pStyle w:val="5"/>
        <w:spacing w:before="3"/>
        <w:ind w:left="0"/>
        <w:rPr>
          <w:rFonts w:hint="eastAsia" w:ascii="楷体" w:hAnsi="楷体" w:eastAsia="楷体" w:cs="楷体"/>
          <w:sz w:val="22"/>
        </w:rPr>
      </w:pPr>
    </w:p>
    <w:p>
      <w:pPr>
        <w:pStyle w:val="5"/>
        <w:ind w:left="0"/>
        <w:rPr>
          <w:rFonts w:hint="eastAsia" w:ascii="楷体" w:hAnsi="楷体" w:eastAsia="楷体" w:cs="楷体"/>
          <w:sz w:val="20"/>
        </w:rPr>
      </w:pPr>
    </w:p>
    <w:p>
      <w:pPr>
        <w:pStyle w:val="5"/>
        <w:ind w:left="0"/>
        <w:rPr>
          <w:rFonts w:hint="eastAsia" w:ascii="楷体" w:hAnsi="楷体" w:eastAsia="楷体" w:cs="楷体"/>
          <w:sz w:val="27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w w:val="101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bookmarkStart w:id="0" w:name="_Toc27494"/>
      <w:bookmarkStart w:id="1" w:name="_Toc14545"/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日</w:t>
      </w:r>
      <w:bookmarkEnd w:id="0"/>
      <w:bookmarkEnd w:id="1"/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</w:t>
      </w:r>
      <w:r>
        <w:rPr>
          <w:rFonts w:hint="eastAsia" w:ascii="楷体" w:hAnsi="楷体" w:eastAsia="楷体" w:cs="楷体"/>
          <w:highlight w:val="none"/>
          <w:lang w:val="en-US" w:eastAsia="zh-CN"/>
        </w:rPr>
        <w:t>五</w:t>
      </w:r>
      <w:r>
        <w:rPr>
          <w:rFonts w:hint="eastAsia" w:ascii="楷体" w:hAnsi="楷体" w:eastAsia="楷体" w:cs="楷体"/>
          <w:highlight w:val="none"/>
          <w:lang w:eastAsia="zh-CN"/>
        </w:rPr>
        <w:t>：</w:t>
      </w:r>
    </w:p>
    <w:p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楷体" w:hAnsi="楷体" w:eastAsia="楷体" w:cs="楷体"/>
          <w:b/>
          <w:kern w:val="0"/>
          <w:sz w:val="32"/>
          <w:szCs w:val="32"/>
        </w:rPr>
      </w:pPr>
      <w:bookmarkStart w:id="2" w:name="_Toc13787"/>
      <w:bookmarkStart w:id="3" w:name="_Toc21089"/>
      <w:bookmarkStart w:id="4" w:name="_Toc16125"/>
      <w:r>
        <w:rPr>
          <w:rFonts w:hint="eastAsia" w:ascii="楷体" w:hAnsi="楷体" w:eastAsia="楷体" w:cs="楷体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kern w:val="0"/>
          <w:sz w:val="24"/>
          <w:lang w:val="en-US" w:eastAsia="zh-CN"/>
        </w:rPr>
        <w:t>1</w:t>
      </w:r>
      <w:r>
        <w:rPr>
          <w:rFonts w:hint="eastAsia" w:ascii="楷体" w:hAnsi="楷体" w:eastAsia="楷体" w:cs="楷体"/>
          <w:bCs/>
          <w:kern w:val="0"/>
          <w:sz w:val="24"/>
        </w:rPr>
        <w:t>、“信用中国”网站截图步骤及示例：</w:t>
      </w:r>
      <w:r>
        <w:rPr>
          <w:rFonts w:hint="eastAsia" w:ascii="楷体" w:hAnsi="楷体" w:eastAsia="楷体" w:cs="楷体"/>
          <w:bCs/>
          <w:sz w:val="24"/>
        </w:rPr>
        <w:t>登录网站(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"http://www.creditchina.gov.cn"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www.creditchina.gov.cn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 xml:space="preserve">) 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需要查询“失信被执行人、重大税收违法案件当事人、政府采购不良行为记录”三个信用</w:t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信息三个信用信息均输入单位名称或统一社会代码进行查询，将查询结果页面进行整体截图。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drawing>
          <wp:inline distT="0" distB="0" distL="114300" distR="114300">
            <wp:extent cx="5271135" cy="2924175"/>
            <wp:effectExtent l="0" t="0" r="571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  <w:lang w:val="en-US" w:eastAsia="zh-CN"/>
        </w:rPr>
        <w:t>2</w:t>
      </w:r>
      <w:r>
        <w:rPr>
          <w:rFonts w:hint="eastAsia" w:ascii="楷体" w:hAnsi="楷体" w:eastAsia="楷体" w:cs="楷体"/>
          <w:bCs/>
          <w:sz w:val="24"/>
        </w:rPr>
        <w:t>、中国政府采购网查询截图步骤及示例：登录“中国政府采购网” 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"http://www.ccgp.gov.cn"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www.ccgp.gov.cn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>)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点击进入后，填写单位名称或统一社会代码进行查询，将查询结果页面进行整体截图。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bookmarkStart w:id="5" w:name="_GoBack"/>
      <w:bookmarkEnd w:id="5"/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NTBmNTI2YzAyNmM3MjE4ZWRjNDRlYjJmMThkMWYifQ=="/>
  </w:docVars>
  <w:rsids>
    <w:rsidRoot w:val="25B83348"/>
    <w:rsid w:val="0050491B"/>
    <w:rsid w:val="00EC3250"/>
    <w:rsid w:val="014257D3"/>
    <w:rsid w:val="1A810DCA"/>
    <w:rsid w:val="257C317D"/>
    <w:rsid w:val="25B83348"/>
    <w:rsid w:val="314E7376"/>
    <w:rsid w:val="342458F1"/>
    <w:rsid w:val="346F73CA"/>
    <w:rsid w:val="3EC15C05"/>
    <w:rsid w:val="45293721"/>
    <w:rsid w:val="45384E44"/>
    <w:rsid w:val="479B6C4F"/>
    <w:rsid w:val="4BB86F47"/>
    <w:rsid w:val="5CA05917"/>
    <w:rsid w:val="5D6839C7"/>
    <w:rsid w:val="5EC76D4F"/>
    <w:rsid w:val="6806439B"/>
    <w:rsid w:val="6C59180B"/>
    <w:rsid w:val="749F7775"/>
    <w:rsid w:val="7E2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autoRedefine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autoRedefine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autoRedefine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autoRedefine/>
    <w:qFormat/>
    <w:uiPriority w:val="0"/>
    <w:pPr>
      <w:ind w:firstLine="420" w:firstLineChars="100"/>
    </w:pPr>
    <w:rPr>
      <w:szCs w:val="20"/>
    </w:rPr>
  </w:style>
  <w:style w:type="table" w:styleId="11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811</Words>
  <Characters>894</Characters>
  <Lines>0</Lines>
  <Paragraphs>0</Paragraphs>
  <TotalTime>2</TotalTime>
  <ScaleCrop>false</ScaleCrop>
  <LinksUpToDate>false</LinksUpToDate>
  <CharactersWithSpaces>1513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Blue.</cp:lastModifiedBy>
  <cp:lastPrinted>2022-02-20T06:36:00Z</cp:lastPrinted>
  <dcterms:modified xsi:type="dcterms:W3CDTF">2024-06-24T09:07:56Z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84EC09DFF0044CF8B481F7AA51894E55_13</vt:lpwstr>
  </property>
</Properties>
</file>